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810" w14:textId="77777777" w:rsidR="006259C6" w:rsidRPr="00F6506C" w:rsidRDefault="006259C6" w:rsidP="006259C6">
      <w:pPr>
        <w:spacing w:after="0" w:line="240" w:lineRule="auto"/>
        <w:rPr>
          <w:rFonts w:asciiTheme="majorBidi" w:hAnsiTheme="majorBidi" w:cstheme="majorBidi"/>
          <w:vanish/>
        </w:rPr>
      </w:pPr>
      <w:r w:rsidRPr="00F6506C">
        <w:rPr>
          <w:rFonts w:asciiTheme="majorBidi" w:hAnsiTheme="majorBidi" w:cstheme="majorBidi"/>
          <w:b/>
          <w:bCs/>
          <w:color w:val="FF0000"/>
        </w:rPr>
        <w:t>University</w:t>
      </w:r>
      <w:r w:rsidRPr="00F6506C">
        <w:rPr>
          <w:rFonts w:asciiTheme="majorBidi" w:hAnsiTheme="majorBidi" w:cstheme="majorBidi"/>
          <w:color w:val="FF0000"/>
        </w:rPr>
        <w:t>:</w:t>
      </w:r>
      <w:r w:rsidRPr="00F6506C">
        <w:rPr>
          <w:rFonts w:asciiTheme="majorBidi" w:hAnsiTheme="majorBidi" w:cstheme="majorBidi"/>
        </w:rPr>
        <w:t xml:space="preserve"> </w:t>
      </w:r>
      <w:r w:rsidRPr="00F6506C">
        <w:rPr>
          <w:rFonts w:asciiTheme="majorBidi" w:hAnsiTheme="majorBidi" w:cstheme="majorBidi"/>
          <w:rtl/>
        </w:rPr>
        <w:tab/>
      </w:r>
      <w:r w:rsidRPr="00F6506C">
        <w:rPr>
          <w:rFonts w:asciiTheme="majorBidi" w:hAnsiTheme="majorBidi" w:cstheme="majorBidi"/>
          <w:rtl/>
        </w:rPr>
        <w:tab/>
      </w:r>
      <w:r w:rsidRPr="00F6506C">
        <w:rPr>
          <w:rFonts w:asciiTheme="majorBidi" w:hAnsiTheme="majorBidi" w:cstheme="majorBidi"/>
          <w:rtl/>
        </w:rPr>
        <w:tab/>
      </w:r>
      <w:r w:rsidRPr="00F6506C">
        <w:rPr>
          <w:rFonts w:asciiTheme="majorBidi" w:hAnsiTheme="majorBidi" w:cstheme="majorBidi"/>
          <w:rtl/>
        </w:rPr>
        <w:tab/>
      </w:r>
      <w:r w:rsidRPr="00F6506C">
        <w:rPr>
          <w:rFonts w:asciiTheme="majorBidi" w:hAnsiTheme="majorBidi" w:cstheme="majorBidi"/>
        </w:rPr>
        <w:tab/>
        <w:t>Benha University</w:t>
      </w:r>
    </w:p>
    <w:p w14:paraId="2FB65912" w14:textId="77777777" w:rsidR="006259C6" w:rsidRPr="00F6506C" w:rsidRDefault="006259C6" w:rsidP="006259C6">
      <w:pPr>
        <w:spacing w:after="0" w:line="240" w:lineRule="auto"/>
        <w:rPr>
          <w:rFonts w:asciiTheme="majorBidi" w:hAnsiTheme="majorBidi" w:cstheme="majorBidi"/>
          <w:rtl/>
        </w:rPr>
      </w:pPr>
    </w:p>
    <w:p w14:paraId="0183D9AA" w14:textId="77777777" w:rsidR="006259C6" w:rsidRPr="00F6506C" w:rsidRDefault="006259C6" w:rsidP="006259C6">
      <w:pPr>
        <w:spacing w:after="0" w:line="240" w:lineRule="auto"/>
        <w:rPr>
          <w:rFonts w:asciiTheme="majorBidi" w:hAnsiTheme="majorBidi" w:cstheme="majorBidi"/>
          <w:rtl/>
        </w:rPr>
      </w:pPr>
      <w:r w:rsidRPr="00F6506C">
        <w:rPr>
          <w:rFonts w:asciiTheme="majorBidi" w:hAnsiTheme="majorBidi" w:cstheme="majorBidi"/>
          <w:b/>
          <w:bCs/>
          <w:color w:val="FF0000"/>
        </w:rPr>
        <w:t>Faculty</w:t>
      </w:r>
      <w:r w:rsidRPr="00F6506C">
        <w:rPr>
          <w:rFonts w:asciiTheme="majorBidi" w:hAnsiTheme="majorBidi" w:cstheme="majorBidi"/>
          <w:color w:val="FF0000"/>
        </w:rPr>
        <w:t>:</w:t>
      </w:r>
      <w:r w:rsidRPr="00F6506C">
        <w:rPr>
          <w:rFonts w:asciiTheme="majorBidi" w:hAnsiTheme="majorBidi" w:cstheme="majorBidi"/>
        </w:rPr>
        <w:t xml:space="preserve"> </w:t>
      </w:r>
      <w:r w:rsidRPr="00F6506C">
        <w:rPr>
          <w:rFonts w:asciiTheme="majorBidi" w:hAnsiTheme="majorBidi" w:cstheme="majorBidi"/>
          <w:rtl/>
        </w:rPr>
        <w:tab/>
      </w:r>
      <w:r w:rsidRPr="00F6506C">
        <w:rPr>
          <w:rFonts w:asciiTheme="majorBidi" w:hAnsiTheme="majorBidi" w:cstheme="majorBidi"/>
          <w:rtl/>
        </w:rPr>
        <w:tab/>
      </w:r>
      <w:r w:rsidRPr="00F6506C">
        <w:rPr>
          <w:rFonts w:asciiTheme="majorBidi" w:hAnsiTheme="majorBidi" w:cstheme="majorBidi"/>
          <w:rtl/>
        </w:rPr>
        <w:tab/>
      </w:r>
      <w:r w:rsidRPr="00F6506C">
        <w:rPr>
          <w:rFonts w:asciiTheme="majorBidi" w:hAnsiTheme="majorBidi" w:cstheme="majorBidi"/>
          <w:rtl/>
        </w:rPr>
        <w:tab/>
      </w:r>
      <w:r w:rsidRPr="00F6506C">
        <w:rPr>
          <w:rFonts w:asciiTheme="majorBidi" w:hAnsiTheme="majorBidi" w:cstheme="majorBidi"/>
        </w:rPr>
        <w:tab/>
        <w:t>Faculty of Engineering at Shoubra</w:t>
      </w:r>
    </w:p>
    <w:p w14:paraId="3A42053B" w14:textId="77777777" w:rsidR="006259C6" w:rsidRPr="00F6506C" w:rsidRDefault="006259C6" w:rsidP="006259C6">
      <w:pPr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F6506C">
        <w:rPr>
          <w:rFonts w:asciiTheme="majorBidi" w:hAnsiTheme="majorBidi" w:cstheme="majorBidi"/>
          <w:b/>
          <w:bCs/>
          <w:color w:val="FF0000"/>
        </w:rPr>
        <w:t>Department offering the program</w:t>
      </w:r>
      <w:r w:rsidRPr="00F6506C">
        <w:rPr>
          <w:rFonts w:asciiTheme="majorBidi" w:hAnsiTheme="majorBidi" w:cstheme="majorBidi"/>
          <w:color w:val="FF0000"/>
        </w:rPr>
        <w:t>:</w:t>
      </w:r>
      <w:r w:rsidRPr="00F6506C">
        <w:rPr>
          <w:rFonts w:asciiTheme="majorBidi" w:hAnsiTheme="majorBidi" w:cstheme="majorBidi"/>
        </w:rPr>
        <w:t xml:space="preserve"> </w:t>
      </w:r>
      <w:r w:rsidRPr="00F6506C">
        <w:rPr>
          <w:rFonts w:asciiTheme="majorBidi" w:hAnsiTheme="majorBidi" w:cstheme="majorBidi"/>
        </w:rPr>
        <w:tab/>
      </w:r>
      <w:r w:rsidRPr="00F6506C">
        <w:rPr>
          <w:rFonts w:asciiTheme="majorBidi" w:hAnsiTheme="majorBidi" w:cstheme="majorBidi"/>
        </w:rPr>
        <w:tab/>
      </w:r>
      <w:r w:rsidRPr="00F6506C">
        <w:rPr>
          <w:rFonts w:asciiTheme="majorBidi" w:hAnsiTheme="majorBidi" w:cstheme="majorBidi"/>
          <w:lang w:val="en-GB"/>
        </w:rPr>
        <w:t>Mechanical</w:t>
      </w:r>
      <w:r w:rsidRPr="00F6506C">
        <w:rPr>
          <w:rFonts w:asciiTheme="majorBidi" w:hAnsiTheme="majorBidi" w:cstheme="majorBidi"/>
        </w:rPr>
        <w:t xml:space="preserve"> Engineering Department</w:t>
      </w:r>
    </w:p>
    <w:p w14:paraId="11CF844D" w14:textId="77777777" w:rsidR="006259C6" w:rsidRPr="00F6506C" w:rsidRDefault="006259C6" w:rsidP="006259C6">
      <w:pPr>
        <w:spacing w:after="0" w:line="240" w:lineRule="auto"/>
        <w:rPr>
          <w:rFonts w:asciiTheme="majorBidi" w:hAnsiTheme="majorBidi" w:cstheme="majorBidi"/>
          <w:rtl/>
        </w:rPr>
      </w:pPr>
      <w:r w:rsidRPr="00F6506C">
        <w:rPr>
          <w:rFonts w:asciiTheme="majorBidi" w:hAnsiTheme="majorBidi" w:cstheme="majorBidi"/>
          <w:b/>
          <w:bCs/>
          <w:color w:val="FF0000"/>
        </w:rPr>
        <w:t>Department offering the course</w:t>
      </w:r>
      <w:r w:rsidRPr="00F6506C">
        <w:rPr>
          <w:rFonts w:asciiTheme="majorBidi" w:hAnsiTheme="majorBidi" w:cstheme="majorBidi"/>
          <w:color w:val="FF0000"/>
        </w:rPr>
        <w:t>:</w:t>
      </w:r>
      <w:r w:rsidRPr="00F6506C">
        <w:rPr>
          <w:rFonts w:asciiTheme="majorBidi" w:hAnsiTheme="majorBidi" w:cstheme="majorBidi"/>
        </w:rPr>
        <w:t xml:space="preserve"> </w:t>
      </w:r>
      <w:r w:rsidRPr="00F6506C">
        <w:rPr>
          <w:rFonts w:asciiTheme="majorBidi" w:hAnsiTheme="majorBidi" w:cstheme="majorBidi"/>
          <w:rtl/>
        </w:rPr>
        <w:tab/>
      </w:r>
      <w:r w:rsidRPr="00F6506C">
        <w:rPr>
          <w:rFonts w:asciiTheme="majorBidi" w:hAnsiTheme="majorBidi" w:cstheme="majorBidi"/>
        </w:rPr>
        <w:tab/>
      </w:r>
      <w:r w:rsidRPr="00F6506C">
        <w:rPr>
          <w:rFonts w:asciiTheme="majorBidi" w:hAnsiTheme="majorBidi" w:cstheme="majorBidi"/>
          <w:lang w:val="en-GB"/>
        </w:rPr>
        <w:t>Mechanical</w:t>
      </w:r>
      <w:r w:rsidRPr="00F6506C">
        <w:rPr>
          <w:rFonts w:asciiTheme="majorBidi" w:hAnsiTheme="majorBidi" w:cstheme="majorBidi"/>
        </w:rPr>
        <w:t xml:space="preserve"> Engineering Department</w:t>
      </w:r>
    </w:p>
    <w:p w14:paraId="61133112" w14:textId="77777777" w:rsidR="006259C6" w:rsidRPr="00F6506C" w:rsidRDefault="006259C6" w:rsidP="006259C6">
      <w:pPr>
        <w:spacing w:after="0" w:line="240" w:lineRule="auto"/>
        <w:rPr>
          <w:rFonts w:asciiTheme="majorBidi" w:hAnsiTheme="majorBidi" w:cstheme="majorBidi"/>
          <w:sz w:val="16"/>
          <w:szCs w:val="16"/>
          <w:rtl/>
        </w:rPr>
      </w:pPr>
    </w:p>
    <w:p w14:paraId="384E7B19" w14:textId="77777777" w:rsidR="006259C6" w:rsidRPr="00F6506C" w:rsidRDefault="006259C6" w:rsidP="00B21D7C">
      <w:pPr>
        <w:shd w:val="clear" w:color="auto" w:fill="FFE599" w:themeFill="accent4" w:themeFillTint="66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506C">
        <w:rPr>
          <w:rFonts w:asciiTheme="majorBidi" w:hAnsiTheme="majorBidi" w:cstheme="majorBidi"/>
          <w:b/>
          <w:bCs/>
          <w:sz w:val="28"/>
          <w:szCs w:val="28"/>
        </w:rPr>
        <w:t>1- Course Data</w:t>
      </w:r>
    </w:p>
    <w:p w14:paraId="35D535B7" w14:textId="31F03CBA" w:rsidR="006259C6" w:rsidRPr="00F6506C" w:rsidRDefault="006259C6" w:rsidP="006259C6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6506C">
        <w:rPr>
          <w:rFonts w:asciiTheme="majorBidi" w:hAnsiTheme="majorBidi" w:cstheme="majorBidi"/>
          <w:b/>
          <w:bCs/>
          <w:color w:val="FF0000"/>
        </w:rPr>
        <w:t>Course Code:</w:t>
      </w:r>
      <w:r w:rsidR="00491438" w:rsidRPr="00F6506C">
        <w:rPr>
          <w:rFonts w:asciiTheme="majorBidi" w:hAnsiTheme="majorBidi" w:cstheme="majorBidi"/>
          <w:b/>
          <w:bCs/>
          <w:color w:val="FF0000"/>
        </w:rPr>
        <w:tab/>
      </w:r>
      <w:r w:rsidR="00491438" w:rsidRPr="00F6506C">
        <w:rPr>
          <w:rFonts w:asciiTheme="majorBidi" w:hAnsiTheme="majorBidi" w:cstheme="majorBidi"/>
          <w:b/>
          <w:bCs/>
          <w:color w:val="FF0000"/>
        </w:rPr>
        <w:tab/>
      </w:r>
      <w:r w:rsidR="00034E5A" w:rsidRPr="00F6506C">
        <w:rPr>
          <w:rFonts w:asciiTheme="majorBidi" w:hAnsiTheme="majorBidi" w:cstheme="majorBidi"/>
        </w:rPr>
        <w:t>MEC201</w:t>
      </w:r>
      <w:r w:rsidRPr="00F6506C">
        <w:rPr>
          <w:rFonts w:asciiTheme="majorBidi" w:hAnsiTheme="majorBidi" w:cstheme="majorBidi"/>
        </w:rPr>
        <w:tab/>
        <w:t xml:space="preserve">              </w:t>
      </w:r>
      <w:r w:rsidRPr="00F6506C">
        <w:rPr>
          <w:rFonts w:asciiTheme="majorBidi" w:hAnsiTheme="majorBidi" w:cstheme="majorBidi"/>
          <w:b/>
          <w:bCs/>
          <w:color w:val="FF0000"/>
        </w:rPr>
        <w:t>Course Title:</w:t>
      </w:r>
      <w:r w:rsidR="00FD3DC9" w:rsidRPr="00F6506C">
        <w:rPr>
          <w:rFonts w:asciiTheme="majorBidi" w:hAnsiTheme="majorBidi" w:cstheme="majorBidi"/>
          <w:b/>
          <w:bCs/>
          <w:color w:val="FF0000"/>
        </w:rPr>
        <w:tab/>
      </w:r>
      <w:r w:rsidR="00034E5A" w:rsidRPr="00F6506C">
        <w:rPr>
          <w:rFonts w:asciiTheme="majorBidi" w:hAnsiTheme="majorBidi" w:cstheme="majorBidi"/>
        </w:rPr>
        <w:t>Theory of Measurements and Sensors</w:t>
      </w:r>
    </w:p>
    <w:p w14:paraId="4F7A79D5" w14:textId="7CB71238" w:rsidR="006259C6" w:rsidRPr="00F6506C" w:rsidRDefault="006259C6" w:rsidP="006259C6">
      <w:pPr>
        <w:spacing w:after="0" w:line="240" w:lineRule="auto"/>
        <w:rPr>
          <w:rFonts w:asciiTheme="majorBidi" w:hAnsiTheme="majorBidi" w:cstheme="majorBidi"/>
        </w:rPr>
      </w:pPr>
      <w:r w:rsidRPr="00F6506C">
        <w:rPr>
          <w:rFonts w:asciiTheme="majorBidi" w:hAnsiTheme="majorBidi" w:cstheme="majorBidi"/>
          <w:b/>
          <w:bCs/>
          <w:color w:val="FF0000"/>
        </w:rPr>
        <w:t>Semester/Year:</w:t>
      </w:r>
      <w:r w:rsidR="00FD3DC9" w:rsidRPr="00F6506C">
        <w:rPr>
          <w:rFonts w:asciiTheme="majorBidi" w:hAnsiTheme="majorBidi" w:cstheme="majorBidi"/>
          <w:b/>
          <w:bCs/>
          <w:color w:val="FF0000"/>
        </w:rPr>
        <w:tab/>
      </w:r>
      <w:r w:rsidRPr="00F6506C">
        <w:rPr>
          <w:rFonts w:asciiTheme="majorBidi" w:hAnsiTheme="majorBidi" w:cstheme="majorBidi"/>
        </w:rPr>
        <w:t xml:space="preserve">First / </w:t>
      </w:r>
      <w:r w:rsidR="00034E5A" w:rsidRPr="00F6506C">
        <w:rPr>
          <w:rFonts w:asciiTheme="majorBidi" w:hAnsiTheme="majorBidi" w:cstheme="majorBidi"/>
        </w:rPr>
        <w:t>Second</w:t>
      </w:r>
      <w:r w:rsidR="00034E5A" w:rsidRPr="00F6506C">
        <w:rPr>
          <w:rFonts w:asciiTheme="majorBidi" w:hAnsiTheme="majorBidi" w:cstheme="majorBidi"/>
        </w:rPr>
        <w:tab/>
      </w:r>
      <w:r w:rsidR="00034E5A" w:rsidRPr="00F6506C">
        <w:rPr>
          <w:rFonts w:asciiTheme="majorBidi" w:hAnsiTheme="majorBidi" w:cstheme="majorBidi"/>
        </w:rPr>
        <w:tab/>
      </w:r>
      <w:r w:rsidRPr="00F6506C">
        <w:rPr>
          <w:rFonts w:asciiTheme="majorBidi" w:hAnsiTheme="majorBidi" w:cstheme="majorBidi"/>
          <w:b/>
          <w:bCs/>
          <w:color w:val="FF0000"/>
        </w:rPr>
        <w:t>Specialization:</w:t>
      </w:r>
      <w:r w:rsidR="00FD3DC9" w:rsidRPr="00F6506C">
        <w:rPr>
          <w:rFonts w:asciiTheme="majorBidi" w:hAnsiTheme="majorBidi" w:cstheme="majorBidi"/>
          <w:b/>
          <w:bCs/>
          <w:color w:val="FF0000"/>
        </w:rPr>
        <w:tab/>
      </w:r>
      <w:r w:rsidRPr="00F6506C">
        <w:rPr>
          <w:rFonts w:asciiTheme="majorBidi" w:hAnsiTheme="majorBidi" w:cstheme="majorBidi"/>
        </w:rPr>
        <w:t>Mechanical Engineering</w:t>
      </w:r>
    </w:p>
    <w:p w14:paraId="1F38B9B1" w14:textId="187ACEEC" w:rsidR="00B86130" w:rsidRPr="00F6506C" w:rsidRDefault="00B86130" w:rsidP="00B86130">
      <w:pPr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  <w:r w:rsidRPr="00F6506C">
        <w:rPr>
          <w:rFonts w:asciiTheme="majorBidi" w:hAnsiTheme="majorBidi" w:cstheme="majorBidi"/>
          <w:b/>
          <w:bCs/>
          <w:color w:val="FF0000"/>
        </w:rPr>
        <w:t xml:space="preserve">Prerequisite Course(s): </w:t>
      </w:r>
      <w:r w:rsidRPr="00F6506C">
        <w:rPr>
          <w:rFonts w:asciiTheme="majorBidi" w:hAnsiTheme="majorBidi" w:cstheme="majorBidi"/>
        </w:rPr>
        <w:t>--</w:t>
      </w:r>
      <w:r w:rsidRPr="00F6506C">
        <w:rPr>
          <w:rFonts w:asciiTheme="majorBidi" w:hAnsiTheme="majorBidi" w:cstheme="majorBidi"/>
          <w:b/>
          <w:bCs/>
        </w:rPr>
        <w:tab/>
      </w:r>
      <w:r w:rsidRPr="00F6506C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F6506C">
        <w:rPr>
          <w:rFonts w:asciiTheme="majorBidi" w:hAnsiTheme="majorBidi" w:cstheme="majorBidi"/>
          <w:b/>
          <w:bCs/>
          <w:color w:val="FF0000"/>
        </w:rPr>
        <w:tab/>
      </w:r>
      <w:r w:rsidRPr="00F6506C">
        <w:rPr>
          <w:rFonts w:asciiTheme="majorBidi" w:hAnsiTheme="majorBidi" w:cstheme="majorBidi"/>
          <w:b/>
          <w:bCs/>
          <w:color w:val="FF0000"/>
        </w:rPr>
        <w:tab/>
        <w:t>Core or Elective:</w:t>
      </w:r>
      <w:r w:rsidR="00F6506C" w:rsidRPr="00F6506C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F6506C">
        <w:rPr>
          <w:rFonts w:asciiTheme="majorBidi" w:hAnsiTheme="majorBidi" w:cstheme="majorBidi"/>
        </w:rPr>
        <w:t>Core Course</w:t>
      </w:r>
    </w:p>
    <w:p w14:paraId="28A0BDBE" w14:textId="6E272BB5" w:rsidR="006259C6" w:rsidRPr="00F6506C" w:rsidRDefault="002E4382" w:rsidP="006259C6">
      <w:pPr>
        <w:spacing w:after="0" w:line="240" w:lineRule="auto"/>
        <w:ind w:right="-238"/>
        <w:rPr>
          <w:rFonts w:asciiTheme="majorBidi" w:hAnsiTheme="majorBidi" w:cstheme="majorBidi"/>
          <w:b/>
          <w:bCs/>
          <w:color w:val="FF0000"/>
          <w:rtl/>
        </w:rPr>
      </w:pPr>
      <w:r w:rsidRPr="00F6506C">
        <w:rPr>
          <w:rFonts w:asciiTheme="majorBidi" w:hAnsiTheme="majorBidi" w:cstheme="majorBidi"/>
          <w:b/>
          <w:bCs/>
          <w:color w:val="FF0000"/>
        </w:rPr>
        <w:t xml:space="preserve">Teaching </w:t>
      </w:r>
      <w:r w:rsidR="006259C6" w:rsidRPr="00F6506C">
        <w:rPr>
          <w:rFonts w:asciiTheme="majorBidi" w:hAnsiTheme="majorBidi" w:cstheme="majorBidi"/>
          <w:b/>
          <w:bCs/>
          <w:color w:val="FF0000"/>
        </w:rPr>
        <w:t>Hours:</w:t>
      </w:r>
      <w:r w:rsidR="00491438" w:rsidRPr="00F6506C">
        <w:rPr>
          <w:rFonts w:asciiTheme="majorBidi" w:hAnsiTheme="majorBidi" w:cstheme="majorBidi"/>
        </w:rPr>
        <w:tab/>
      </w:r>
      <w:r w:rsidR="006259C6" w:rsidRPr="00F6506C">
        <w:rPr>
          <w:rFonts w:asciiTheme="majorBidi" w:hAnsiTheme="majorBidi" w:cstheme="majorBidi"/>
          <w:b/>
          <w:bCs/>
          <w:color w:val="FF0000"/>
        </w:rPr>
        <w:t>Lecture:</w:t>
      </w:r>
      <w:r w:rsidR="006259C6" w:rsidRPr="00F6506C">
        <w:rPr>
          <w:rFonts w:asciiTheme="majorBidi" w:hAnsiTheme="majorBidi" w:cstheme="majorBidi"/>
        </w:rPr>
        <w:t xml:space="preserve"> </w:t>
      </w:r>
      <w:r w:rsidR="00034E5A" w:rsidRPr="00F6506C">
        <w:rPr>
          <w:rFonts w:asciiTheme="majorBidi" w:hAnsiTheme="majorBidi" w:cstheme="majorBidi"/>
        </w:rPr>
        <w:t>1</w:t>
      </w:r>
      <w:r w:rsidR="006259C6" w:rsidRPr="00F6506C">
        <w:rPr>
          <w:rFonts w:asciiTheme="majorBidi" w:hAnsiTheme="majorBidi" w:cstheme="majorBidi"/>
        </w:rPr>
        <w:tab/>
      </w:r>
      <w:r w:rsidR="00491438" w:rsidRPr="00F6506C">
        <w:rPr>
          <w:rFonts w:asciiTheme="majorBidi" w:hAnsiTheme="majorBidi" w:cstheme="majorBidi"/>
        </w:rPr>
        <w:tab/>
      </w:r>
      <w:r w:rsidR="006259C6" w:rsidRPr="00F6506C">
        <w:rPr>
          <w:rFonts w:asciiTheme="majorBidi" w:hAnsiTheme="majorBidi" w:cstheme="majorBidi"/>
          <w:b/>
          <w:bCs/>
          <w:color w:val="FF0000"/>
        </w:rPr>
        <w:t>Tutorial:</w:t>
      </w:r>
      <w:r w:rsidR="006259C6" w:rsidRPr="00F6506C">
        <w:rPr>
          <w:rFonts w:asciiTheme="majorBidi" w:hAnsiTheme="majorBidi" w:cstheme="majorBidi"/>
        </w:rPr>
        <w:t xml:space="preserve"> </w:t>
      </w:r>
      <w:r w:rsidR="00491438" w:rsidRPr="00F6506C">
        <w:rPr>
          <w:rFonts w:asciiTheme="majorBidi" w:hAnsiTheme="majorBidi" w:cstheme="majorBidi"/>
        </w:rPr>
        <w:t>1</w:t>
      </w:r>
      <w:r w:rsidR="006259C6" w:rsidRPr="00F6506C">
        <w:rPr>
          <w:rFonts w:asciiTheme="majorBidi" w:hAnsiTheme="majorBidi" w:cstheme="majorBidi"/>
        </w:rPr>
        <w:tab/>
      </w:r>
      <w:r w:rsidR="00491438" w:rsidRPr="00F6506C">
        <w:rPr>
          <w:rFonts w:asciiTheme="majorBidi" w:hAnsiTheme="majorBidi" w:cstheme="majorBidi"/>
        </w:rPr>
        <w:tab/>
      </w:r>
      <w:r w:rsidR="006259C6" w:rsidRPr="00F6506C">
        <w:rPr>
          <w:rFonts w:asciiTheme="majorBidi" w:hAnsiTheme="majorBidi" w:cstheme="majorBidi"/>
          <w:b/>
          <w:bCs/>
          <w:color w:val="FF0000"/>
        </w:rPr>
        <w:t>Lab:</w:t>
      </w:r>
      <w:r w:rsidR="006259C6" w:rsidRPr="00F6506C">
        <w:rPr>
          <w:rFonts w:asciiTheme="majorBidi" w:hAnsiTheme="majorBidi" w:cstheme="majorBidi"/>
        </w:rPr>
        <w:t xml:space="preserve"> </w:t>
      </w:r>
      <w:r w:rsidR="00491438" w:rsidRPr="00F6506C">
        <w:rPr>
          <w:rFonts w:asciiTheme="majorBidi" w:hAnsiTheme="majorBidi" w:cstheme="majorBidi"/>
        </w:rPr>
        <w:t>3</w:t>
      </w:r>
      <w:r w:rsidR="006259C6" w:rsidRPr="00F6506C">
        <w:rPr>
          <w:rFonts w:asciiTheme="majorBidi" w:hAnsiTheme="majorBidi" w:cstheme="majorBidi"/>
        </w:rPr>
        <w:t xml:space="preserve">     </w:t>
      </w:r>
      <w:r w:rsidR="00491438" w:rsidRPr="00F6506C">
        <w:rPr>
          <w:rFonts w:asciiTheme="majorBidi" w:hAnsiTheme="majorBidi" w:cstheme="majorBidi"/>
        </w:rPr>
        <w:tab/>
      </w:r>
      <w:r w:rsidR="006259C6" w:rsidRPr="00F6506C">
        <w:rPr>
          <w:rFonts w:asciiTheme="majorBidi" w:hAnsiTheme="majorBidi" w:cstheme="majorBidi"/>
          <w:b/>
          <w:bCs/>
          <w:color w:val="FF0000"/>
        </w:rPr>
        <w:t xml:space="preserve">Total: </w:t>
      </w:r>
      <w:r w:rsidR="00491438" w:rsidRPr="00F6506C">
        <w:rPr>
          <w:rFonts w:asciiTheme="majorBidi" w:hAnsiTheme="majorBidi" w:cstheme="majorBidi"/>
        </w:rPr>
        <w:t>5</w:t>
      </w:r>
    </w:p>
    <w:p w14:paraId="57F50912" w14:textId="77777777" w:rsidR="00491438" w:rsidRPr="00F6506C" w:rsidRDefault="00491438" w:rsidP="006259C6">
      <w:pPr>
        <w:spacing w:after="0" w:line="240" w:lineRule="auto"/>
        <w:ind w:right="-238"/>
        <w:rPr>
          <w:rFonts w:asciiTheme="majorBidi" w:hAnsiTheme="majorBidi" w:cstheme="majorBidi"/>
          <w:b/>
          <w:bCs/>
          <w:rtl/>
        </w:rPr>
      </w:pPr>
    </w:p>
    <w:p w14:paraId="03E471A6" w14:textId="74892CF9" w:rsidR="00A57D00" w:rsidRPr="00F6506C" w:rsidRDefault="004C589F" w:rsidP="00017298">
      <w:pPr>
        <w:shd w:val="clear" w:color="auto" w:fill="FFE599" w:themeFill="accent4" w:themeFillTint="66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6506C">
        <w:rPr>
          <w:rFonts w:asciiTheme="majorBidi" w:hAnsiTheme="majorBidi" w:cstheme="majorBidi"/>
          <w:b/>
          <w:bCs/>
          <w:sz w:val="24"/>
          <w:szCs w:val="24"/>
        </w:rPr>
        <w:t xml:space="preserve">Reports for Student Evaluation methods </w:t>
      </w:r>
    </w:p>
    <w:p w14:paraId="56E259BA" w14:textId="021721E7" w:rsidR="0014000F" w:rsidRPr="00F6506C" w:rsidRDefault="00F505BF" w:rsidP="00017298">
      <w:pPr>
        <w:shd w:val="clear" w:color="auto" w:fill="FFE599" w:themeFill="accent4" w:themeFillTint="66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6506C">
        <w:rPr>
          <w:rFonts w:asciiTheme="majorBidi" w:hAnsiTheme="majorBidi" w:cstheme="majorBidi"/>
          <w:b/>
          <w:bCs/>
          <w:sz w:val="24"/>
          <w:szCs w:val="24"/>
        </w:rPr>
        <w:t xml:space="preserve">Learning Outcomes (LO’s) That Served by the </w:t>
      </w:r>
      <w:r w:rsidR="00A57D00" w:rsidRPr="00F6506C">
        <w:rPr>
          <w:rFonts w:asciiTheme="majorBidi" w:hAnsiTheme="majorBidi" w:cstheme="majorBidi"/>
          <w:b/>
          <w:bCs/>
          <w:sz w:val="24"/>
          <w:szCs w:val="24"/>
        </w:rPr>
        <w:t>course.</w:t>
      </w:r>
    </w:p>
    <w:p w14:paraId="40F0DD34" w14:textId="77777777" w:rsidR="00017298" w:rsidRDefault="00017298" w:rsidP="00017298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Style w:val="TableGrid"/>
        <w:tblW w:w="103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7"/>
        <w:gridCol w:w="9450"/>
      </w:tblGrid>
      <w:tr w:rsidR="00120A25" w:rsidRPr="00120A25" w14:paraId="1CA9B02C" w14:textId="77777777" w:rsidTr="00120A25">
        <w:trPr>
          <w:trHeight w:val="288"/>
        </w:trPr>
        <w:tc>
          <w:tcPr>
            <w:tcW w:w="1032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1B3A0A4B" w14:textId="77777777" w:rsidR="00120A25" w:rsidRPr="00120A25" w:rsidRDefault="00120A25" w:rsidP="00913077">
            <w:pPr>
              <w:ind w:right="-100"/>
              <w:rPr>
                <w:b/>
                <w:bCs/>
                <w:sz w:val="24"/>
                <w:szCs w:val="24"/>
              </w:rPr>
            </w:pPr>
            <w:bookmarkStart w:id="0" w:name="_Hlk74684456"/>
            <w:r w:rsidRPr="00120A25">
              <w:rPr>
                <w:b/>
                <w:bCs/>
                <w:sz w:val="24"/>
                <w:szCs w:val="24"/>
              </w:rPr>
              <w:t>Cognitive Domain</w:t>
            </w:r>
          </w:p>
        </w:tc>
      </w:tr>
      <w:tr w:rsidR="00120A25" w:rsidRPr="00120A25" w14:paraId="3F8F2BE9" w14:textId="77777777" w:rsidTr="00120A25">
        <w:tc>
          <w:tcPr>
            <w:tcW w:w="877" w:type="dxa"/>
            <w:tcBorders>
              <w:top w:val="single" w:sz="18" w:space="0" w:color="auto"/>
            </w:tcBorders>
            <w:vAlign w:val="center"/>
          </w:tcPr>
          <w:p w14:paraId="34D85071" w14:textId="77777777" w:rsidR="00120A25" w:rsidRPr="00120A25" w:rsidRDefault="00120A25" w:rsidP="00913077">
            <w:pPr>
              <w:ind w:right="-100"/>
              <w:jc w:val="center"/>
              <w:rPr>
                <w:b/>
                <w:bCs/>
                <w:sz w:val="24"/>
                <w:szCs w:val="24"/>
              </w:rPr>
            </w:pPr>
            <w:r w:rsidRPr="00120A25">
              <w:rPr>
                <w:b/>
                <w:bCs/>
                <w:sz w:val="24"/>
                <w:szCs w:val="24"/>
              </w:rPr>
              <w:t>#LO1</w:t>
            </w:r>
          </w:p>
        </w:tc>
        <w:tc>
          <w:tcPr>
            <w:tcW w:w="9450" w:type="dxa"/>
            <w:tcBorders>
              <w:top w:val="single" w:sz="18" w:space="0" w:color="auto"/>
            </w:tcBorders>
          </w:tcPr>
          <w:p w14:paraId="6992CB53" w14:textId="77777777" w:rsidR="00120A25" w:rsidRPr="00120A25" w:rsidRDefault="00120A25" w:rsidP="00913077">
            <w:pPr>
              <w:ind w:right="-100"/>
              <w:rPr>
                <w:sz w:val="24"/>
                <w:szCs w:val="24"/>
              </w:rPr>
            </w:pPr>
            <w:r w:rsidRPr="00120A25">
              <w:rPr>
                <w:sz w:val="24"/>
                <w:szCs w:val="24"/>
              </w:rPr>
              <w:t>Explain and design the main component and characteristics of measurement systems.</w:t>
            </w:r>
          </w:p>
        </w:tc>
      </w:tr>
      <w:tr w:rsidR="00120A25" w:rsidRPr="00120A25" w14:paraId="2542D721" w14:textId="77777777" w:rsidTr="00120A25">
        <w:tc>
          <w:tcPr>
            <w:tcW w:w="877" w:type="dxa"/>
            <w:vAlign w:val="center"/>
          </w:tcPr>
          <w:p w14:paraId="72944DAD" w14:textId="77777777" w:rsidR="00120A25" w:rsidRPr="00120A25" w:rsidRDefault="00120A25" w:rsidP="00913077">
            <w:pPr>
              <w:ind w:right="-100"/>
              <w:jc w:val="center"/>
              <w:rPr>
                <w:b/>
                <w:bCs/>
                <w:sz w:val="24"/>
                <w:szCs w:val="24"/>
              </w:rPr>
            </w:pPr>
            <w:r w:rsidRPr="00120A25">
              <w:rPr>
                <w:b/>
                <w:bCs/>
                <w:sz w:val="24"/>
                <w:szCs w:val="24"/>
              </w:rPr>
              <w:t>#LO2</w:t>
            </w:r>
          </w:p>
        </w:tc>
        <w:tc>
          <w:tcPr>
            <w:tcW w:w="9450" w:type="dxa"/>
          </w:tcPr>
          <w:p w14:paraId="3E74E35A" w14:textId="77777777" w:rsidR="00120A25" w:rsidRPr="00120A25" w:rsidRDefault="00120A25" w:rsidP="00913077">
            <w:pPr>
              <w:ind w:right="-100"/>
              <w:rPr>
                <w:sz w:val="24"/>
                <w:szCs w:val="24"/>
              </w:rPr>
            </w:pPr>
            <w:r w:rsidRPr="00120A25">
              <w:rPr>
                <w:sz w:val="24"/>
                <w:szCs w:val="24"/>
              </w:rPr>
              <w:t>Understand the steps of the experimental test plan.</w:t>
            </w:r>
          </w:p>
        </w:tc>
      </w:tr>
      <w:tr w:rsidR="00120A25" w:rsidRPr="00120A25" w14:paraId="3B21613B" w14:textId="77777777" w:rsidTr="00120A25">
        <w:tc>
          <w:tcPr>
            <w:tcW w:w="877" w:type="dxa"/>
            <w:vAlign w:val="center"/>
          </w:tcPr>
          <w:p w14:paraId="1043C1E4" w14:textId="77777777" w:rsidR="00120A25" w:rsidRPr="00120A25" w:rsidRDefault="00120A25" w:rsidP="00913077">
            <w:pPr>
              <w:ind w:right="-100"/>
              <w:jc w:val="center"/>
              <w:rPr>
                <w:b/>
                <w:bCs/>
                <w:sz w:val="24"/>
                <w:szCs w:val="24"/>
              </w:rPr>
            </w:pPr>
            <w:r w:rsidRPr="00120A25">
              <w:rPr>
                <w:b/>
                <w:bCs/>
                <w:sz w:val="24"/>
                <w:szCs w:val="24"/>
              </w:rPr>
              <w:t>#LO3</w:t>
            </w:r>
          </w:p>
        </w:tc>
        <w:tc>
          <w:tcPr>
            <w:tcW w:w="9450" w:type="dxa"/>
          </w:tcPr>
          <w:p w14:paraId="12720473" w14:textId="77777777" w:rsidR="00120A25" w:rsidRPr="00120A25" w:rsidRDefault="00120A25" w:rsidP="00913077">
            <w:pPr>
              <w:ind w:right="-100"/>
              <w:rPr>
                <w:sz w:val="24"/>
                <w:szCs w:val="24"/>
              </w:rPr>
            </w:pPr>
            <w:r w:rsidRPr="00120A25">
              <w:rPr>
                <w:sz w:val="24"/>
                <w:szCs w:val="24"/>
              </w:rPr>
              <w:t>Analyze measurement data statistically.</w:t>
            </w:r>
          </w:p>
        </w:tc>
      </w:tr>
      <w:tr w:rsidR="00120A25" w:rsidRPr="00120A25" w14:paraId="14E57E66" w14:textId="77777777" w:rsidTr="00120A25">
        <w:tc>
          <w:tcPr>
            <w:tcW w:w="877" w:type="dxa"/>
            <w:vAlign w:val="center"/>
          </w:tcPr>
          <w:p w14:paraId="0A9BE9C8" w14:textId="77777777" w:rsidR="00120A25" w:rsidRPr="00120A25" w:rsidRDefault="00120A25" w:rsidP="00913077">
            <w:pPr>
              <w:ind w:right="-100"/>
              <w:jc w:val="center"/>
              <w:rPr>
                <w:b/>
                <w:bCs/>
                <w:sz w:val="24"/>
                <w:szCs w:val="24"/>
              </w:rPr>
            </w:pPr>
            <w:r w:rsidRPr="00120A25">
              <w:rPr>
                <w:b/>
                <w:bCs/>
                <w:sz w:val="24"/>
                <w:szCs w:val="24"/>
              </w:rPr>
              <w:t>#LO4</w:t>
            </w:r>
          </w:p>
        </w:tc>
        <w:tc>
          <w:tcPr>
            <w:tcW w:w="9450" w:type="dxa"/>
          </w:tcPr>
          <w:p w14:paraId="1A644CDD" w14:textId="77777777" w:rsidR="00120A25" w:rsidRPr="00120A25" w:rsidRDefault="00120A25" w:rsidP="00913077">
            <w:pPr>
              <w:ind w:right="-100"/>
              <w:rPr>
                <w:sz w:val="24"/>
                <w:szCs w:val="24"/>
              </w:rPr>
            </w:pPr>
            <w:r w:rsidRPr="00120A25">
              <w:rPr>
                <w:sz w:val="24"/>
                <w:szCs w:val="24"/>
              </w:rPr>
              <w:t>Analyze the uncertainty of the measured/calculated variables/parameters.</w:t>
            </w:r>
          </w:p>
        </w:tc>
      </w:tr>
      <w:tr w:rsidR="00120A25" w:rsidRPr="00120A25" w14:paraId="744F456C" w14:textId="77777777" w:rsidTr="00120A25"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432EC6CD" w14:textId="77777777" w:rsidR="00120A25" w:rsidRPr="00120A25" w:rsidRDefault="00120A25" w:rsidP="00913077">
            <w:pPr>
              <w:ind w:right="-100"/>
              <w:jc w:val="center"/>
              <w:rPr>
                <w:b/>
                <w:bCs/>
                <w:sz w:val="24"/>
                <w:szCs w:val="24"/>
              </w:rPr>
            </w:pPr>
            <w:r w:rsidRPr="00120A25">
              <w:rPr>
                <w:b/>
                <w:bCs/>
                <w:sz w:val="24"/>
                <w:szCs w:val="24"/>
              </w:rPr>
              <w:t>#LO5</w:t>
            </w:r>
          </w:p>
        </w:tc>
        <w:tc>
          <w:tcPr>
            <w:tcW w:w="9450" w:type="dxa"/>
            <w:tcBorders>
              <w:bottom w:val="single" w:sz="12" w:space="0" w:color="auto"/>
            </w:tcBorders>
          </w:tcPr>
          <w:p w14:paraId="748D85B4" w14:textId="77777777" w:rsidR="00120A25" w:rsidRPr="00120A25" w:rsidRDefault="00120A25" w:rsidP="00913077">
            <w:pPr>
              <w:ind w:right="-100"/>
              <w:rPr>
                <w:sz w:val="24"/>
                <w:szCs w:val="24"/>
              </w:rPr>
            </w:pPr>
            <w:r w:rsidRPr="00120A25">
              <w:rPr>
                <w:sz w:val="24"/>
                <w:szCs w:val="24"/>
              </w:rPr>
              <w:t>Explain the working principles of the measuring devices</w:t>
            </w:r>
          </w:p>
        </w:tc>
      </w:tr>
      <w:tr w:rsidR="00120A25" w:rsidRPr="00120A25" w14:paraId="189B8B95" w14:textId="77777777" w:rsidTr="00120A25">
        <w:trPr>
          <w:trHeight w:val="288"/>
        </w:trPr>
        <w:tc>
          <w:tcPr>
            <w:tcW w:w="103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202723F7" w14:textId="77777777" w:rsidR="00120A25" w:rsidRPr="00120A25" w:rsidRDefault="00120A25" w:rsidP="00913077">
            <w:pPr>
              <w:ind w:right="-100"/>
              <w:rPr>
                <w:b/>
                <w:bCs/>
                <w:sz w:val="24"/>
                <w:szCs w:val="24"/>
              </w:rPr>
            </w:pPr>
            <w:r w:rsidRPr="00120A25">
              <w:rPr>
                <w:b/>
                <w:bCs/>
                <w:sz w:val="24"/>
                <w:szCs w:val="24"/>
              </w:rPr>
              <w:t>Psychomotor Domain</w:t>
            </w:r>
          </w:p>
        </w:tc>
      </w:tr>
      <w:tr w:rsidR="00120A25" w:rsidRPr="00120A25" w14:paraId="1DD99A1F" w14:textId="77777777" w:rsidTr="00120A25"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14:paraId="2246863B" w14:textId="77777777" w:rsidR="00120A25" w:rsidRPr="00120A25" w:rsidRDefault="00120A25" w:rsidP="00913077">
            <w:pPr>
              <w:ind w:right="-100"/>
              <w:jc w:val="center"/>
              <w:rPr>
                <w:b/>
                <w:bCs/>
                <w:sz w:val="24"/>
                <w:szCs w:val="24"/>
              </w:rPr>
            </w:pPr>
            <w:r w:rsidRPr="00120A25">
              <w:rPr>
                <w:b/>
                <w:bCs/>
                <w:sz w:val="24"/>
                <w:szCs w:val="24"/>
              </w:rPr>
              <w:t>#LO6</w:t>
            </w:r>
          </w:p>
        </w:tc>
        <w:tc>
          <w:tcPr>
            <w:tcW w:w="9450" w:type="dxa"/>
            <w:tcBorders>
              <w:top w:val="single" w:sz="12" w:space="0" w:color="auto"/>
              <w:bottom w:val="single" w:sz="12" w:space="0" w:color="auto"/>
            </w:tcBorders>
          </w:tcPr>
          <w:p w14:paraId="06985AA2" w14:textId="77777777" w:rsidR="00120A25" w:rsidRPr="00120A25" w:rsidRDefault="00120A25" w:rsidP="00913077">
            <w:pPr>
              <w:ind w:right="-100"/>
              <w:rPr>
                <w:sz w:val="24"/>
                <w:szCs w:val="24"/>
              </w:rPr>
            </w:pPr>
            <w:r w:rsidRPr="00120A25">
              <w:rPr>
                <w:sz w:val="24"/>
                <w:szCs w:val="24"/>
              </w:rPr>
              <w:t>Select the proper measuring device according to the set static and dynamic characteristics.</w:t>
            </w:r>
          </w:p>
        </w:tc>
      </w:tr>
      <w:tr w:rsidR="00120A25" w:rsidRPr="00120A25" w14:paraId="03CC5B66" w14:textId="77777777" w:rsidTr="00120A25">
        <w:trPr>
          <w:trHeight w:val="288"/>
        </w:trPr>
        <w:tc>
          <w:tcPr>
            <w:tcW w:w="103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FFA639D" w14:textId="77777777" w:rsidR="00120A25" w:rsidRPr="00120A25" w:rsidRDefault="00120A25" w:rsidP="00913077">
            <w:pPr>
              <w:ind w:right="-100"/>
              <w:rPr>
                <w:b/>
                <w:bCs/>
                <w:sz w:val="24"/>
                <w:szCs w:val="24"/>
              </w:rPr>
            </w:pPr>
            <w:r w:rsidRPr="00120A25">
              <w:rPr>
                <w:b/>
                <w:bCs/>
                <w:sz w:val="24"/>
                <w:szCs w:val="24"/>
              </w:rPr>
              <w:t>Affective Domain</w:t>
            </w:r>
          </w:p>
        </w:tc>
      </w:tr>
      <w:tr w:rsidR="00120A25" w:rsidRPr="00120A25" w14:paraId="1674AC82" w14:textId="77777777" w:rsidTr="00120A25">
        <w:tc>
          <w:tcPr>
            <w:tcW w:w="8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DB17F8" w14:textId="77777777" w:rsidR="00120A25" w:rsidRPr="00120A25" w:rsidRDefault="00120A25" w:rsidP="00913077">
            <w:pPr>
              <w:ind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9450" w:type="dxa"/>
            <w:tcBorders>
              <w:top w:val="single" w:sz="12" w:space="0" w:color="auto"/>
              <w:bottom w:val="single" w:sz="18" w:space="0" w:color="auto"/>
            </w:tcBorders>
          </w:tcPr>
          <w:p w14:paraId="5D335C9C" w14:textId="77777777" w:rsidR="00120A25" w:rsidRPr="00120A25" w:rsidRDefault="00120A25" w:rsidP="00913077">
            <w:pPr>
              <w:ind w:right="-100"/>
              <w:rPr>
                <w:sz w:val="24"/>
                <w:szCs w:val="24"/>
              </w:rPr>
            </w:pPr>
            <w:r w:rsidRPr="00120A25">
              <w:rPr>
                <w:sz w:val="24"/>
                <w:szCs w:val="24"/>
              </w:rPr>
              <w:t>None</w:t>
            </w:r>
          </w:p>
        </w:tc>
      </w:tr>
      <w:tr w:rsidR="00120A25" w:rsidRPr="00120A25" w14:paraId="611A1D24" w14:textId="77777777" w:rsidTr="00120A25">
        <w:tc>
          <w:tcPr>
            <w:tcW w:w="87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3AA1E49" w14:textId="77777777" w:rsidR="00120A25" w:rsidRPr="00120A25" w:rsidRDefault="00120A25" w:rsidP="00913077">
            <w:pPr>
              <w:ind w:right="-100"/>
              <w:jc w:val="center"/>
              <w:rPr>
                <w:sz w:val="12"/>
                <w:szCs w:val="12"/>
              </w:rPr>
            </w:pPr>
          </w:p>
        </w:tc>
        <w:tc>
          <w:tcPr>
            <w:tcW w:w="9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58935E" w14:textId="77777777" w:rsidR="00120A25" w:rsidRPr="00120A25" w:rsidRDefault="00120A25" w:rsidP="00913077">
            <w:pPr>
              <w:ind w:right="-100"/>
              <w:rPr>
                <w:sz w:val="12"/>
                <w:szCs w:val="12"/>
              </w:rPr>
            </w:pPr>
          </w:p>
        </w:tc>
      </w:tr>
      <w:bookmarkEnd w:id="0"/>
    </w:tbl>
    <w:p w14:paraId="006419AF" w14:textId="77777777" w:rsidR="00120A25" w:rsidRPr="00F6506C" w:rsidRDefault="00120A25" w:rsidP="00017298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14:paraId="3C7D9E8B" w14:textId="7DDF59B8" w:rsidR="00B30FA4" w:rsidRPr="00CF51DF" w:rsidRDefault="00AC7135" w:rsidP="00CF51DF">
      <w:pPr>
        <w:shd w:val="clear" w:color="auto" w:fill="FFE599" w:themeFill="accent4" w:themeFillTint="66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F51DF">
        <w:rPr>
          <w:rFonts w:asciiTheme="majorBidi" w:hAnsiTheme="majorBidi" w:cstheme="majorBidi"/>
          <w:b/>
          <w:bCs/>
          <w:sz w:val="24"/>
          <w:szCs w:val="24"/>
        </w:rPr>
        <w:t xml:space="preserve">Reports for </w:t>
      </w:r>
      <w:r w:rsidR="00A57D00" w:rsidRPr="00CF51DF">
        <w:rPr>
          <w:rFonts w:asciiTheme="majorBidi" w:hAnsiTheme="majorBidi" w:cstheme="majorBidi"/>
          <w:b/>
          <w:bCs/>
          <w:sz w:val="24"/>
          <w:szCs w:val="24"/>
        </w:rPr>
        <w:t>Student Assessment</w:t>
      </w:r>
      <w:r w:rsidR="007C388B" w:rsidRPr="00CF51DF">
        <w:rPr>
          <w:rFonts w:asciiTheme="majorBidi" w:hAnsiTheme="majorBidi" w:cstheme="majorBidi"/>
          <w:b/>
          <w:bCs/>
          <w:sz w:val="24"/>
          <w:szCs w:val="24"/>
        </w:rPr>
        <w:t xml:space="preserve"> Methods for each LO</w:t>
      </w:r>
    </w:p>
    <w:p w14:paraId="249089D2" w14:textId="77777777" w:rsidR="00B30FA4" w:rsidRDefault="00B30FA4" w:rsidP="00B30FA4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Style w:val="TableGrid"/>
        <w:tblW w:w="7467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748"/>
        <w:gridCol w:w="502"/>
        <w:gridCol w:w="502"/>
        <w:gridCol w:w="502"/>
        <w:gridCol w:w="502"/>
        <w:gridCol w:w="736"/>
        <w:gridCol w:w="482"/>
        <w:gridCol w:w="736"/>
        <w:gridCol w:w="736"/>
        <w:gridCol w:w="736"/>
        <w:gridCol w:w="515"/>
      </w:tblGrid>
      <w:tr w:rsidR="00120A25" w:rsidRPr="008D2AFA" w14:paraId="3310BA34" w14:textId="77777777" w:rsidTr="00913077">
        <w:trPr>
          <w:trHeight w:val="460"/>
          <w:tblHeader/>
          <w:jc w:val="center"/>
        </w:trPr>
        <w:tc>
          <w:tcPr>
            <w:tcW w:w="15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B095A3B" w14:textId="77777777" w:rsidR="00120A25" w:rsidRPr="008D2AFA" w:rsidRDefault="00120A25" w:rsidP="00913077">
            <w:pPr>
              <w:ind w:right="-100"/>
              <w:jc w:val="center"/>
              <w:rPr>
                <w:lang w:eastAsia="ja-JP"/>
              </w:rPr>
            </w:pPr>
            <w:bookmarkStart w:id="1" w:name="_Hlk155472404"/>
            <w:r w:rsidRPr="008D2AFA">
              <w:rPr>
                <w:b/>
                <w:bCs/>
                <w:color w:val="FF0000"/>
                <w:lang w:eastAsia="ja-JP"/>
              </w:rPr>
              <w:t>Learning Outcomes</w:t>
            </w:r>
          </w:p>
        </w:tc>
        <w:tc>
          <w:tcPr>
            <w:tcW w:w="5949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0D76A2B" w14:textId="3171D7AF" w:rsidR="00120A25" w:rsidRPr="008D2AFA" w:rsidRDefault="00120A25" w:rsidP="00913077">
            <w:pPr>
              <w:ind w:right="-100"/>
              <w:jc w:val="center"/>
              <w:rPr>
                <w:b/>
                <w:bCs/>
              </w:rPr>
            </w:pPr>
            <w:r w:rsidRPr="008D2AFA">
              <w:rPr>
                <w:b/>
                <w:bCs/>
              </w:rPr>
              <w:t>Assessment Methods</w:t>
            </w:r>
          </w:p>
        </w:tc>
      </w:tr>
      <w:tr w:rsidR="00120A25" w:rsidRPr="008D2AFA" w14:paraId="131C9ECF" w14:textId="77777777" w:rsidTr="00DC278F">
        <w:trPr>
          <w:cantSplit/>
          <w:trHeight w:val="1563"/>
          <w:tblHeader/>
          <w:jc w:val="center"/>
        </w:trPr>
        <w:tc>
          <w:tcPr>
            <w:tcW w:w="15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43AC7" w14:textId="77777777" w:rsidR="00120A25" w:rsidRPr="008D2AFA" w:rsidRDefault="00120A25" w:rsidP="00913077">
            <w:pPr>
              <w:ind w:right="-100"/>
              <w:rPr>
                <w:lang w:eastAsia="ja-JP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3A0FAE9F" w14:textId="77777777" w:rsidR="00120A25" w:rsidRPr="008D2AFA" w:rsidRDefault="00120A25" w:rsidP="00913077">
            <w:pPr>
              <w:ind w:left="72"/>
              <w:rPr>
                <w:lang w:eastAsia="ja-JP"/>
              </w:rPr>
            </w:pPr>
            <w:r w:rsidRPr="008D2AFA">
              <w:rPr>
                <w:lang w:eastAsia="ja-JP"/>
              </w:rPr>
              <w:t>Written Exams</w:t>
            </w:r>
          </w:p>
        </w:tc>
        <w:tc>
          <w:tcPr>
            <w:tcW w:w="50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14:paraId="06AAEACC" w14:textId="77777777" w:rsidR="00120A25" w:rsidRPr="008D2AFA" w:rsidRDefault="00120A25" w:rsidP="00913077">
            <w:pPr>
              <w:ind w:left="72"/>
              <w:rPr>
                <w:lang w:eastAsia="ja-JP"/>
              </w:rPr>
            </w:pPr>
            <w:r w:rsidRPr="008D2AFA">
              <w:rPr>
                <w:lang w:eastAsia="ja-JP"/>
              </w:rPr>
              <w:t>Online Exams</w:t>
            </w:r>
          </w:p>
        </w:tc>
        <w:tc>
          <w:tcPr>
            <w:tcW w:w="50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14:paraId="65FE5033" w14:textId="77777777" w:rsidR="00120A25" w:rsidRPr="008D2AFA" w:rsidRDefault="00120A25" w:rsidP="00913077">
            <w:pPr>
              <w:ind w:left="72"/>
              <w:rPr>
                <w:lang w:eastAsia="ja-JP"/>
              </w:rPr>
            </w:pPr>
            <w:r w:rsidRPr="008D2AFA">
              <w:rPr>
                <w:lang w:eastAsia="ja-JP"/>
              </w:rPr>
              <w:t>Oral Exam</w:t>
            </w:r>
          </w:p>
        </w:tc>
        <w:tc>
          <w:tcPr>
            <w:tcW w:w="50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14:paraId="6857A84A" w14:textId="77777777" w:rsidR="00120A25" w:rsidRPr="008D2AFA" w:rsidRDefault="00120A25" w:rsidP="00913077">
            <w:pPr>
              <w:ind w:left="72"/>
              <w:rPr>
                <w:lang w:eastAsia="ja-JP"/>
              </w:rPr>
            </w:pPr>
            <w:r w:rsidRPr="008D2AFA">
              <w:rPr>
                <w:lang w:eastAsia="ja-JP"/>
              </w:rPr>
              <w:t>Pop Quizzes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14:paraId="05E01114" w14:textId="77777777" w:rsidR="00120A25" w:rsidRPr="008D2AFA" w:rsidRDefault="00120A25" w:rsidP="00913077">
            <w:pPr>
              <w:ind w:left="72"/>
              <w:rPr>
                <w:lang w:eastAsia="ja-JP"/>
              </w:rPr>
            </w:pPr>
            <w:r w:rsidRPr="008D2AFA">
              <w:rPr>
                <w:lang w:eastAsia="ja-JP"/>
              </w:rPr>
              <w:t xml:space="preserve"> In-class Problem Solving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14:paraId="7FFBD8D8" w14:textId="77777777" w:rsidR="00120A25" w:rsidRPr="008D2AFA" w:rsidRDefault="00120A25" w:rsidP="00913077">
            <w:pPr>
              <w:ind w:left="72"/>
              <w:rPr>
                <w:lang w:eastAsia="ja-JP"/>
              </w:rPr>
            </w:pPr>
            <w:r w:rsidRPr="008D2AFA">
              <w:rPr>
                <w:lang w:eastAsia="ja-JP"/>
              </w:rPr>
              <w:t>Take-Home Exam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14:paraId="7BBAD997" w14:textId="77777777" w:rsidR="00120A25" w:rsidRPr="008D2AFA" w:rsidRDefault="00120A25" w:rsidP="00913077">
            <w:pPr>
              <w:ind w:left="72"/>
              <w:rPr>
                <w:lang w:eastAsia="ja-JP"/>
              </w:rPr>
            </w:pPr>
            <w:r w:rsidRPr="008D2AFA">
              <w:rPr>
                <w:lang w:eastAsia="ja-JP"/>
              </w:rPr>
              <w:t>Research Assignments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14:paraId="4A3A7143" w14:textId="77777777" w:rsidR="00120A25" w:rsidRPr="008D2AFA" w:rsidRDefault="00120A25" w:rsidP="00913077">
            <w:pPr>
              <w:ind w:left="72"/>
              <w:rPr>
                <w:lang w:eastAsia="ja-JP"/>
              </w:rPr>
            </w:pPr>
            <w:r w:rsidRPr="008D2AFA">
              <w:rPr>
                <w:lang w:eastAsia="ja-JP"/>
              </w:rPr>
              <w:t>Reporting</w:t>
            </w:r>
            <w:r>
              <w:rPr>
                <w:lang w:eastAsia="ja-JP"/>
              </w:rPr>
              <w:t xml:space="preserve"> </w:t>
            </w:r>
            <w:r w:rsidRPr="008D2AFA">
              <w:rPr>
                <w:lang w:eastAsia="ja-JP"/>
              </w:rPr>
              <w:t>Assignments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14:paraId="3F17F779" w14:textId="77777777" w:rsidR="00120A25" w:rsidRPr="008D2AFA" w:rsidRDefault="00120A25" w:rsidP="00913077">
            <w:pPr>
              <w:ind w:left="72"/>
              <w:rPr>
                <w:lang w:eastAsia="ja-JP"/>
              </w:rPr>
            </w:pPr>
            <w:r w:rsidRPr="008D2AFA">
              <w:rPr>
                <w:lang w:eastAsia="ja-JP"/>
              </w:rPr>
              <w:t>Project Assignments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57DB886" w14:textId="77777777" w:rsidR="00120A25" w:rsidRPr="008D2AFA" w:rsidRDefault="00120A25" w:rsidP="00913077">
            <w:pPr>
              <w:ind w:left="72"/>
              <w:rPr>
                <w:lang w:val="en-GB" w:eastAsia="ja-JP"/>
              </w:rPr>
            </w:pPr>
            <w:r w:rsidRPr="008D2AFA">
              <w:rPr>
                <w:lang w:eastAsia="ja-JP"/>
              </w:rPr>
              <w:t>In-class Questions</w:t>
            </w:r>
          </w:p>
        </w:tc>
      </w:tr>
      <w:tr w:rsidR="00120A25" w:rsidRPr="008D2AFA" w14:paraId="40A53201" w14:textId="77777777" w:rsidTr="00913077">
        <w:trPr>
          <w:cantSplit/>
          <w:trHeight w:val="432"/>
          <w:jc w:val="center"/>
        </w:trPr>
        <w:tc>
          <w:tcPr>
            <w:tcW w:w="77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C053288" w14:textId="77777777" w:rsidR="00120A25" w:rsidRPr="008D2AFA" w:rsidRDefault="00120A25" w:rsidP="00913077">
            <w:pPr>
              <w:ind w:right="-100"/>
              <w:jc w:val="center"/>
              <w:rPr>
                <w:b/>
                <w:bCs/>
                <w:color w:val="0070C0"/>
                <w:lang w:eastAsia="ja-JP"/>
              </w:rPr>
            </w:pPr>
            <w:r w:rsidRPr="008D2AFA">
              <w:rPr>
                <w:b/>
                <w:bCs/>
                <w:color w:val="0070C0"/>
                <w:lang w:eastAsia="ja-JP"/>
              </w:rPr>
              <w:t>Cognitive Domain</w:t>
            </w: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70623F" w14:textId="77777777" w:rsidR="00120A25" w:rsidRPr="008D2AFA" w:rsidRDefault="00120A25" w:rsidP="00913077">
            <w:pPr>
              <w:ind w:right="-100"/>
              <w:jc w:val="center"/>
              <w:rPr>
                <w:lang w:val="en-GB" w:eastAsia="ja-JP"/>
              </w:rPr>
            </w:pPr>
            <w:r w:rsidRPr="008D2AFA">
              <w:rPr>
                <w:lang w:val="en-GB" w:eastAsia="ja-JP"/>
              </w:rPr>
              <w:t>LO1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75F8BB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tcBorders>
              <w:top w:val="single" w:sz="18" w:space="0" w:color="auto"/>
            </w:tcBorders>
            <w:vAlign w:val="center"/>
          </w:tcPr>
          <w:p w14:paraId="20D402DD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  <w:vAlign w:val="center"/>
          </w:tcPr>
          <w:p w14:paraId="007EA577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tcBorders>
              <w:top w:val="single" w:sz="18" w:space="0" w:color="auto"/>
            </w:tcBorders>
            <w:vAlign w:val="center"/>
          </w:tcPr>
          <w:p w14:paraId="159E7D28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tcBorders>
              <w:top w:val="single" w:sz="18" w:space="0" w:color="auto"/>
            </w:tcBorders>
            <w:vAlign w:val="center"/>
          </w:tcPr>
          <w:p w14:paraId="7C342079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482" w:type="dxa"/>
            <w:tcBorders>
              <w:top w:val="single" w:sz="18" w:space="0" w:color="auto"/>
            </w:tcBorders>
            <w:vAlign w:val="center"/>
          </w:tcPr>
          <w:p w14:paraId="76CECF75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tcBorders>
              <w:top w:val="single" w:sz="18" w:space="0" w:color="auto"/>
            </w:tcBorders>
            <w:vAlign w:val="center"/>
          </w:tcPr>
          <w:p w14:paraId="76F9A9B8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tcBorders>
              <w:top w:val="single" w:sz="18" w:space="0" w:color="auto"/>
            </w:tcBorders>
            <w:vAlign w:val="center"/>
          </w:tcPr>
          <w:p w14:paraId="62F0FF89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tcBorders>
              <w:top w:val="single" w:sz="18" w:space="0" w:color="auto"/>
            </w:tcBorders>
            <w:vAlign w:val="center"/>
          </w:tcPr>
          <w:p w14:paraId="5288292C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A0673B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</w:tr>
      <w:tr w:rsidR="00120A25" w:rsidRPr="008D2AFA" w14:paraId="79C6EF33" w14:textId="77777777" w:rsidTr="00913077">
        <w:trPr>
          <w:cantSplit/>
          <w:trHeight w:val="432"/>
          <w:jc w:val="center"/>
        </w:trPr>
        <w:tc>
          <w:tcPr>
            <w:tcW w:w="770" w:type="dxa"/>
            <w:vMerge/>
            <w:tcBorders>
              <w:left w:val="single" w:sz="18" w:space="0" w:color="auto"/>
            </w:tcBorders>
            <w:textDirection w:val="btLr"/>
          </w:tcPr>
          <w:p w14:paraId="1C7C1599" w14:textId="77777777" w:rsidR="00120A25" w:rsidRPr="008D2AFA" w:rsidRDefault="00120A25" w:rsidP="00913077">
            <w:pPr>
              <w:ind w:right="-100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48" w:type="dxa"/>
            <w:tcBorders>
              <w:right w:val="single" w:sz="18" w:space="0" w:color="auto"/>
            </w:tcBorders>
            <w:vAlign w:val="center"/>
          </w:tcPr>
          <w:p w14:paraId="5F556220" w14:textId="77777777" w:rsidR="00120A25" w:rsidRPr="008D2AFA" w:rsidRDefault="00120A25" w:rsidP="00913077">
            <w:pPr>
              <w:spacing w:after="120"/>
              <w:ind w:right="-100"/>
              <w:jc w:val="center"/>
              <w:rPr>
                <w:lang w:eastAsia="ja-JP"/>
              </w:rPr>
            </w:pPr>
            <w:r w:rsidRPr="008D2AFA">
              <w:rPr>
                <w:lang w:eastAsia="ja-JP"/>
              </w:rPr>
              <w:t>LO2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14:paraId="69A253C4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vAlign w:val="center"/>
          </w:tcPr>
          <w:p w14:paraId="137486DC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6654AD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vAlign w:val="center"/>
          </w:tcPr>
          <w:p w14:paraId="08CB57E1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vAlign w:val="center"/>
          </w:tcPr>
          <w:p w14:paraId="7BF6FCEB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482" w:type="dxa"/>
            <w:vAlign w:val="center"/>
          </w:tcPr>
          <w:p w14:paraId="4D51CDB0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vAlign w:val="center"/>
          </w:tcPr>
          <w:p w14:paraId="564CBEC4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vAlign w:val="center"/>
          </w:tcPr>
          <w:p w14:paraId="593F3945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14:paraId="698504A0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vAlign w:val="center"/>
          </w:tcPr>
          <w:p w14:paraId="2F0F51EE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</w:tr>
      <w:tr w:rsidR="00120A25" w:rsidRPr="008D2AFA" w14:paraId="543FA671" w14:textId="77777777" w:rsidTr="00913077">
        <w:trPr>
          <w:cantSplit/>
          <w:trHeight w:val="432"/>
          <w:jc w:val="center"/>
        </w:trPr>
        <w:tc>
          <w:tcPr>
            <w:tcW w:w="770" w:type="dxa"/>
            <w:vMerge/>
            <w:tcBorders>
              <w:left w:val="single" w:sz="18" w:space="0" w:color="auto"/>
            </w:tcBorders>
            <w:textDirection w:val="btLr"/>
          </w:tcPr>
          <w:p w14:paraId="5FD36C44" w14:textId="77777777" w:rsidR="00120A25" w:rsidRPr="008D2AFA" w:rsidRDefault="00120A25" w:rsidP="00913077">
            <w:pPr>
              <w:ind w:right="-100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48" w:type="dxa"/>
            <w:tcBorders>
              <w:right w:val="single" w:sz="18" w:space="0" w:color="auto"/>
            </w:tcBorders>
            <w:vAlign w:val="center"/>
          </w:tcPr>
          <w:p w14:paraId="4CED468B" w14:textId="77777777" w:rsidR="00120A25" w:rsidRPr="008D2AFA" w:rsidRDefault="00120A25" w:rsidP="00913077">
            <w:pPr>
              <w:spacing w:after="120"/>
              <w:ind w:right="-100"/>
              <w:jc w:val="center"/>
              <w:rPr>
                <w:lang w:eastAsia="ja-JP"/>
              </w:rPr>
            </w:pPr>
            <w:r w:rsidRPr="008D2AFA">
              <w:rPr>
                <w:lang w:eastAsia="ja-JP"/>
              </w:rPr>
              <w:t>LO3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14:paraId="45B8142B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vAlign w:val="center"/>
          </w:tcPr>
          <w:p w14:paraId="41EA8F03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E7D3450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vAlign w:val="center"/>
          </w:tcPr>
          <w:p w14:paraId="044CD32F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vAlign w:val="center"/>
          </w:tcPr>
          <w:p w14:paraId="124E57B1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482" w:type="dxa"/>
            <w:vAlign w:val="center"/>
          </w:tcPr>
          <w:p w14:paraId="6286DBD1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vAlign w:val="center"/>
          </w:tcPr>
          <w:p w14:paraId="6AABDBCE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vAlign w:val="center"/>
          </w:tcPr>
          <w:p w14:paraId="5E1C69D7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14:paraId="03154E8D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vAlign w:val="center"/>
          </w:tcPr>
          <w:p w14:paraId="63732AD9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</w:tr>
      <w:tr w:rsidR="00120A25" w:rsidRPr="008D2AFA" w14:paraId="54507058" w14:textId="77777777" w:rsidTr="00913077">
        <w:trPr>
          <w:cantSplit/>
          <w:trHeight w:val="432"/>
          <w:jc w:val="center"/>
        </w:trPr>
        <w:tc>
          <w:tcPr>
            <w:tcW w:w="770" w:type="dxa"/>
            <w:vMerge/>
            <w:tcBorders>
              <w:left w:val="single" w:sz="18" w:space="0" w:color="auto"/>
            </w:tcBorders>
            <w:textDirection w:val="btLr"/>
          </w:tcPr>
          <w:p w14:paraId="28E12534" w14:textId="77777777" w:rsidR="00120A25" w:rsidRPr="008D2AFA" w:rsidRDefault="00120A25" w:rsidP="00913077">
            <w:pPr>
              <w:ind w:right="-100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48" w:type="dxa"/>
            <w:tcBorders>
              <w:right w:val="single" w:sz="18" w:space="0" w:color="auto"/>
            </w:tcBorders>
            <w:vAlign w:val="center"/>
          </w:tcPr>
          <w:p w14:paraId="605D01CC" w14:textId="77777777" w:rsidR="00120A25" w:rsidRPr="008D2AFA" w:rsidRDefault="00120A25" w:rsidP="00913077">
            <w:pPr>
              <w:spacing w:after="120"/>
              <w:ind w:right="-100"/>
              <w:jc w:val="center"/>
              <w:rPr>
                <w:lang w:eastAsia="ja-JP"/>
              </w:rPr>
            </w:pPr>
            <w:r w:rsidRPr="008D2AFA">
              <w:rPr>
                <w:lang w:eastAsia="ja-JP"/>
              </w:rPr>
              <w:t>LO4</w:t>
            </w:r>
          </w:p>
        </w:tc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14:paraId="6B1ADB01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vAlign w:val="center"/>
          </w:tcPr>
          <w:p w14:paraId="0050A4C9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0CE6A65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vAlign w:val="center"/>
          </w:tcPr>
          <w:p w14:paraId="79D46115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vAlign w:val="center"/>
          </w:tcPr>
          <w:p w14:paraId="639D5A4A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482" w:type="dxa"/>
            <w:vAlign w:val="center"/>
          </w:tcPr>
          <w:p w14:paraId="269DA5DF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vAlign w:val="center"/>
          </w:tcPr>
          <w:p w14:paraId="08F11F73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vAlign w:val="center"/>
          </w:tcPr>
          <w:p w14:paraId="2550448A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vAlign w:val="center"/>
          </w:tcPr>
          <w:p w14:paraId="136219BC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vAlign w:val="center"/>
          </w:tcPr>
          <w:p w14:paraId="3581EC3B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</w:tr>
      <w:tr w:rsidR="00120A25" w:rsidRPr="008D2AFA" w14:paraId="3BF8CBFE" w14:textId="77777777" w:rsidTr="00913077">
        <w:trPr>
          <w:cantSplit/>
          <w:trHeight w:val="432"/>
          <w:jc w:val="center"/>
        </w:trPr>
        <w:tc>
          <w:tcPr>
            <w:tcW w:w="77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2CF2C2CD" w14:textId="77777777" w:rsidR="00120A25" w:rsidRPr="008D2AFA" w:rsidRDefault="00120A25" w:rsidP="00913077">
            <w:pPr>
              <w:ind w:right="-100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27FC59" w14:textId="77777777" w:rsidR="00120A25" w:rsidRPr="008D2AFA" w:rsidRDefault="00120A25" w:rsidP="00913077">
            <w:pPr>
              <w:ind w:right="-100"/>
              <w:jc w:val="center"/>
              <w:rPr>
                <w:lang w:eastAsia="ja-JP"/>
              </w:rPr>
            </w:pPr>
            <w:r w:rsidRPr="008D2AFA">
              <w:rPr>
                <w:lang w:eastAsia="ja-JP"/>
              </w:rPr>
              <w:t>LO5</w:t>
            </w: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08E648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14:paraId="3D772D0D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14:paraId="20081DD9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14:paraId="726DC44D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tcBorders>
              <w:bottom w:val="single" w:sz="18" w:space="0" w:color="auto"/>
            </w:tcBorders>
            <w:vAlign w:val="center"/>
          </w:tcPr>
          <w:p w14:paraId="7810C032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482" w:type="dxa"/>
            <w:tcBorders>
              <w:bottom w:val="single" w:sz="18" w:space="0" w:color="auto"/>
            </w:tcBorders>
            <w:vAlign w:val="center"/>
          </w:tcPr>
          <w:p w14:paraId="35AA32AE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tcBorders>
              <w:bottom w:val="single" w:sz="18" w:space="0" w:color="auto"/>
            </w:tcBorders>
            <w:vAlign w:val="center"/>
          </w:tcPr>
          <w:p w14:paraId="5D670212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tcBorders>
              <w:bottom w:val="single" w:sz="18" w:space="0" w:color="auto"/>
            </w:tcBorders>
            <w:vAlign w:val="center"/>
          </w:tcPr>
          <w:p w14:paraId="53C7439B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18" w:space="0" w:color="auto"/>
            </w:tcBorders>
            <w:vAlign w:val="center"/>
          </w:tcPr>
          <w:p w14:paraId="1E796DB3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721E15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</w:tr>
      <w:tr w:rsidR="00120A25" w:rsidRPr="008D2AFA" w14:paraId="408C6A30" w14:textId="77777777" w:rsidTr="00DC278F">
        <w:trPr>
          <w:cantSplit/>
          <w:trHeight w:val="1350"/>
          <w:jc w:val="center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52B6AA3C" w14:textId="77777777" w:rsidR="00120A25" w:rsidRPr="008D2AFA" w:rsidRDefault="00120A25" w:rsidP="00913077">
            <w:pPr>
              <w:ind w:right="-100"/>
              <w:jc w:val="center"/>
              <w:rPr>
                <w:b/>
                <w:bCs/>
                <w:color w:val="0070C0"/>
                <w:lang w:eastAsia="ja-JP"/>
              </w:rPr>
            </w:pPr>
            <w:r w:rsidRPr="008D2AFA">
              <w:rPr>
                <w:b/>
                <w:bCs/>
                <w:color w:val="0070C0"/>
                <w:lang w:eastAsia="ja-JP"/>
              </w:rPr>
              <w:t>Psychomotor Domain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DAD44" w14:textId="77777777" w:rsidR="00120A25" w:rsidRPr="008D2AFA" w:rsidRDefault="00120A25" w:rsidP="00913077">
            <w:pPr>
              <w:ind w:right="-100"/>
              <w:jc w:val="center"/>
              <w:rPr>
                <w:lang w:eastAsia="ja-JP"/>
              </w:rPr>
            </w:pPr>
            <w:r w:rsidRPr="008D2AFA">
              <w:rPr>
                <w:lang w:eastAsia="ja-JP"/>
              </w:rPr>
              <w:t>LO6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5DCF201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3CE436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0BA8E8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5BBC73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595E78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4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8A0181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687885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E46B2C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F03D32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686234" w14:textId="77777777" w:rsidR="00120A25" w:rsidRPr="00DE0A0C" w:rsidRDefault="00120A25" w:rsidP="00913077">
            <w:pPr>
              <w:ind w:left="-118" w:right="-100"/>
              <w:jc w:val="center"/>
              <w:rPr>
                <w:b/>
                <w:bCs/>
                <w:sz w:val="16"/>
                <w:szCs w:val="16"/>
              </w:rPr>
            </w:pPr>
            <w:r w:rsidRPr="00DA1B87">
              <w:rPr>
                <w:b/>
                <w:bCs/>
                <w:sz w:val="16"/>
                <w:szCs w:val="16"/>
              </w:rPr>
              <w:sym w:font="Wingdings" w:char="F06E"/>
            </w:r>
          </w:p>
        </w:tc>
      </w:tr>
      <w:tr w:rsidR="00120A25" w:rsidRPr="008D2AFA" w14:paraId="7A453F74" w14:textId="77777777" w:rsidTr="00913077">
        <w:trPr>
          <w:cantSplit/>
          <w:trHeight w:val="63"/>
          <w:jc w:val="center"/>
        </w:trPr>
        <w:tc>
          <w:tcPr>
            <w:tcW w:w="770" w:type="dxa"/>
            <w:tcBorders>
              <w:top w:val="single" w:sz="18" w:space="0" w:color="auto"/>
              <w:left w:val="nil"/>
              <w:bottom w:val="nil"/>
              <w:right w:val="nil"/>
            </w:tcBorders>
            <w:textDirection w:val="btLr"/>
          </w:tcPr>
          <w:p w14:paraId="65D292AB" w14:textId="77777777" w:rsidR="00120A25" w:rsidRPr="002E38BC" w:rsidRDefault="00120A25" w:rsidP="00913077">
            <w:pPr>
              <w:ind w:right="-100"/>
              <w:jc w:val="center"/>
              <w:rPr>
                <w:b/>
                <w:bCs/>
                <w:color w:val="0070C0"/>
                <w:sz w:val="10"/>
                <w:szCs w:val="10"/>
                <w:lang w:eastAsia="ja-JP"/>
              </w:rPr>
            </w:pPr>
          </w:p>
        </w:tc>
        <w:tc>
          <w:tcPr>
            <w:tcW w:w="7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A51A527" w14:textId="77777777" w:rsidR="00120A25" w:rsidRPr="002E38BC" w:rsidRDefault="00120A25" w:rsidP="00913077">
            <w:pPr>
              <w:ind w:right="-100"/>
              <w:jc w:val="center"/>
              <w:rPr>
                <w:sz w:val="10"/>
                <w:szCs w:val="10"/>
                <w:lang w:eastAsia="ja-JP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939ACC0" w14:textId="77777777" w:rsidR="00120A25" w:rsidRPr="002E38BC" w:rsidRDefault="00120A25" w:rsidP="00913077">
            <w:pPr>
              <w:ind w:left="-118" w:right="-10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4A50497" w14:textId="77777777" w:rsidR="00120A25" w:rsidRPr="002E38BC" w:rsidRDefault="00120A25" w:rsidP="00913077">
            <w:pPr>
              <w:ind w:left="-118" w:right="-10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9ADC93B" w14:textId="77777777" w:rsidR="00120A25" w:rsidRPr="002E38BC" w:rsidRDefault="00120A25" w:rsidP="00913077">
            <w:pPr>
              <w:ind w:left="-118" w:right="-10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B0DB500" w14:textId="77777777" w:rsidR="00120A25" w:rsidRPr="002E38BC" w:rsidRDefault="00120A25" w:rsidP="00913077">
            <w:pPr>
              <w:ind w:left="-118" w:right="-10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7E58F4D" w14:textId="77777777" w:rsidR="00120A25" w:rsidRPr="002E38BC" w:rsidRDefault="00120A25" w:rsidP="00913077">
            <w:pPr>
              <w:ind w:left="-118" w:right="-10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CB74FB1" w14:textId="77777777" w:rsidR="00120A25" w:rsidRPr="002E38BC" w:rsidRDefault="00120A25" w:rsidP="00913077">
            <w:pPr>
              <w:ind w:left="-118" w:right="-10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F792786" w14:textId="77777777" w:rsidR="00120A25" w:rsidRPr="002E38BC" w:rsidRDefault="00120A25" w:rsidP="00913077">
            <w:pPr>
              <w:ind w:left="-118" w:right="-10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5EDFA93" w14:textId="77777777" w:rsidR="00120A25" w:rsidRPr="002E38BC" w:rsidRDefault="00120A25" w:rsidP="00913077">
            <w:pPr>
              <w:ind w:left="-118" w:right="-10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5B2AA67" w14:textId="77777777" w:rsidR="00120A25" w:rsidRPr="002E38BC" w:rsidRDefault="00120A25" w:rsidP="00913077">
            <w:pPr>
              <w:ind w:left="-118" w:right="-10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23FF274" w14:textId="77777777" w:rsidR="00120A25" w:rsidRPr="002E38BC" w:rsidRDefault="00120A25" w:rsidP="00913077">
            <w:pPr>
              <w:ind w:left="-118" w:right="-10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bookmarkEnd w:id="1"/>
    </w:tbl>
    <w:p w14:paraId="51FDED8A" w14:textId="77777777" w:rsidR="00120A25" w:rsidRDefault="00120A25" w:rsidP="00B30FA4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14:paraId="1D1E127C" w14:textId="77777777" w:rsidR="00120A25" w:rsidRPr="00CF51DF" w:rsidRDefault="00120A25" w:rsidP="00B30FA4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14:paraId="28AECE4F" w14:textId="0915AE86" w:rsidR="004C589F" w:rsidRDefault="004C589F" w:rsidP="00DC278F">
      <w:pPr>
        <w:shd w:val="clear" w:color="auto" w:fill="FFE599" w:themeFill="accent4" w:themeFillTint="66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C278F">
        <w:rPr>
          <w:rFonts w:asciiTheme="majorBidi" w:hAnsiTheme="majorBidi" w:cstheme="majorBidi"/>
          <w:b/>
          <w:bCs/>
          <w:sz w:val="24"/>
          <w:szCs w:val="24"/>
        </w:rPr>
        <w:t>Assessment Schedule and Weight</w:t>
      </w:r>
    </w:p>
    <w:p w14:paraId="405D6776" w14:textId="77777777" w:rsidR="00DC278F" w:rsidRPr="00DC278F" w:rsidRDefault="00DC278F" w:rsidP="00DC278F">
      <w:pPr>
        <w:spacing w:after="0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63"/>
        <w:gridCol w:w="2016"/>
        <w:gridCol w:w="1083"/>
      </w:tblGrid>
      <w:tr w:rsidR="00DC278F" w14:paraId="44345EB4" w14:textId="77777777" w:rsidTr="00913077">
        <w:trPr>
          <w:jc w:val="center"/>
        </w:trPr>
        <w:tc>
          <w:tcPr>
            <w:tcW w:w="246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652DAE04" w14:textId="77777777" w:rsidR="00DC278F" w:rsidRPr="00B57590" w:rsidRDefault="00DC278F" w:rsidP="00913077">
            <w:pPr>
              <w:jc w:val="center"/>
              <w:rPr>
                <w:b/>
                <w:bCs/>
              </w:rPr>
            </w:pPr>
            <w:r w:rsidRPr="00B57590">
              <w:rPr>
                <w:b/>
                <w:bCs/>
              </w:rPr>
              <w:t>Assessment Tools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2479B4FC" w14:textId="77777777" w:rsidR="00DC278F" w:rsidRPr="00B57590" w:rsidRDefault="00DC278F" w:rsidP="00913077">
            <w:pPr>
              <w:jc w:val="center"/>
              <w:rPr>
                <w:b/>
                <w:bCs/>
              </w:rPr>
            </w:pPr>
            <w:r w:rsidRPr="00B57590">
              <w:rPr>
                <w:b/>
                <w:bCs/>
              </w:rPr>
              <w:t>Week</w:t>
            </w:r>
          </w:p>
        </w:tc>
        <w:tc>
          <w:tcPr>
            <w:tcW w:w="108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6C20DFBE" w14:textId="77777777" w:rsidR="00DC278F" w:rsidRPr="00B57590" w:rsidRDefault="00DC278F" w:rsidP="00913077">
            <w:pPr>
              <w:jc w:val="center"/>
              <w:rPr>
                <w:b/>
                <w:bCs/>
              </w:rPr>
            </w:pPr>
            <w:r w:rsidRPr="00B57590">
              <w:rPr>
                <w:b/>
                <w:bCs/>
              </w:rPr>
              <w:t>Weight</w:t>
            </w:r>
          </w:p>
        </w:tc>
      </w:tr>
      <w:tr w:rsidR="00DC278F" w14:paraId="5129E8DE" w14:textId="77777777" w:rsidTr="00913077">
        <w:trPr>
          <w:jc w:val="center"/>
        </w:trPr>
        <w:tc>
          <w:tcPr>
            <w:tcW w:w="2463" w:type="dxa"/>
            <w:tcBorders>
              <w:top w:val="single" w:sz="12" w:space="0" w:color="auto"/>
              <w:right w:val="single" w:sz="12" w:space="0" w:color="auto"/>
            </w:tcBorders>
          </w:tcPr>
          <w:p w14:paraId="282201C6" w14:textId="77777777" w:rsidR="00DC278F" w:rsidRDefault="00DC278F" w:rsidP="00913077">
            <w:pPr>
              <w:jc w:val="center"/>
            </w:pPr>
            <w:r w:rsidRPr="00CE71C3">
              <w:t>Midterm Examination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</w:tcBorders>
          </w:tcPr>
          <w:p w14:paraId="3BAACF5D" w14:textId="77777777" w:rsidR="00DC278F" w:rsidRDefault="00DC278F" w:rsidP="00913077">
            <w:pPr>
              <w:jc w:val="center"/>
            </w:pPr>
            <w:r w:rsidRPr="008B4F4F">
              <w:t>7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14:paraId="22E1F2BC" w14:textId="77777777" w:rsidR="00DC278F" w:rsidRDefault="00DC278F" w:rsidP="00913077">
            <w:pPr>
              <w:jc w:val="center"/>
            </w:pPr>
            <w:r>
              <w:t>20</w:t>
            </w:r>
            <w:r w:rsidRPr="008B4F4F">
              <w:t>%</w:t>
            </w:r>
          </w:p>
        </w:tc>
      </w:tr>
      <w:tr w:rsidR="00DC278F" w14:paraId="1E1DD57B" w14:textId="77777777" w:rsidTr="00913077">
        <w:trPr>
          <w:jc w:val="center"/>
        </w:trPr>
        <w:tc>
          <w:tcPr>
            <w:tcW w:w="2463" w:type="dxa"/>
            <w:tcBorders>
              <w:right w:val="single" w:sz="12" w:space="0" w:color="auto"/>
            </w:tcBorders>
          </w:tcPr>
          <w:p w14:paraId="4FD76CEE" w14:textId="77777777" w:rsidR="00DC278F" w:rsidRDefault="00DC278F" w:rsidP="00913077">
            <w:pPr>
              <w:jc w:val="center"/>
            </w:pPr>
            <w:r w:rsidRPr="00CE71C3">
              <w:t>Oral Examination</w:t>
            </w: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167ACFF6" w14:textId="77777777" w:rsidR="00DC278F" w:rsidRDefault="00DC278F" w:rsidP="00913077">
            <w:pPr>
              <w:jc w:val="center"/>
            </w:pPr>
            <w:r w:rsidRPr="008B4F4F">
              <w:t>14</w:t>
            </w:r>
          </w:p>
        </w:tc>
        <w:tc>
          <w:tcPr>
            <w:tcW w:w="1083" w:type="dxa"/>
          </w:tcPr>
          <w:p w14:paraId="0088E09F" w14:textId="77777777" w:rsidR="00DC278F" w:rsidRDefault="00DC278F" w:rsidP="00913077">
            <w:pPr>
              <w:jc w:val="center"/>
            </w:pPr>
            <w:r>
              <w:t>20</w:t>
            </w:r>
            <w:r w:rsidRPr="008B4F4F">
              <w:t>%</w:t>
            </w:r>
          </w:p>
        </w:tc>
      </w:tr>
      <w:tr w:rsidR="00DC278F" w14:paraId="793A2E32" w14:textId="77777777" w:rsidTr="00913077">
        <w:trPr>
          <w:jc w:val="center"/>
        </w:trPr>
        <w:tc>
          <w:tcPr>
            <w:tcW w:w="2463" w:type="dxa"/>
            <w:tcBorders>
              <w:right w:val="single" w:sz="12" w:space="0" w:color="auto"/>
            </w:tcBorders>
          </w:tcPr>
          <w:p w14:paraId="79939F7B" w14:textId="77777777" w:rsidR="00DC278F" w:rsidRDefault="00DC278F" w:rsidP="00913077">
            <w:pPr>
              <w:jc w:val="center"/>
            </w:pPr>
            <w:r w:rsidRPr="00CE71C3">
              <w:t>Final Examination</w:t>
            </w: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2F5A282F" w14:textId="77777777" w:rsidR="00DC278F" w:rsidRDefault="00DC278F" w:rsidP="00913077">
            <w:pPr>
              <w:jc w:val="center"/>
            </w:pPr>
            <w:r w:rsidRPr="008B4F4F">
              <w:t>(As Scheduled)</w:t>
            </w:r>
          </w:p>
        </w:tc>
        <w:tc>
          <w:tcPr>
            <w:tcW w:w="1083" w:type="dxa"/>
          </w:tcPr>
          <w:p w14:paraId="30C463EC" w14:textId="77777777" w:rsidR="00DC278F" w:rsidRDefault="00DC278F" w:rsidP="00913077">
            <w:pPr>
              <w:jc w:val="center"/>
            </w:pPr>
            <w:r>
              <w:t>5</w:t>
            </w:r>
            <w:r w:rsidRPr="008B4F4F">
              <w:t>0%</w:t>
            </w:r>
          </w:p>
        </w:tc>
      </w:tr>
      <w:tr w:rsidR="00DC278F" w14:paraId="3293AEC2" w14:textId="77777777" w:rsidTr="00913077">
        <w:trPr>
          <w:jc w:val="center"/>
        </w:trPr>
        <w:tc>
          <w:tcPr>
            <w:tcW w:w="2463" w:type="dxa"/>
            <w:tcBorders>
              <w:right w:val="single" w:sz="12" w:space="0" w:color="auto"/>
            </w:tcBorders>
          </w:tcPr>
          <w:p w14:paraId="480B2FB8" w14:textId="77777777" w:rsidR="00DC278F" w:rsidRDefault="00DC278F" w:rsidP="00913077">
            <w:pPr>
              <w:jc w:val="center"/>
            </w:pPr>
            <w:r w:rsidRPr="00CE71C3">
              <w:t>Reports (#2)</w:t>
            </w: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703293E9" w14:textId="77777777" w:rsidR="00DC278F" w:rsidRDefault="00DC278F" w:rsidP="00913077">
            <w:pPr>
              <w:jc w:val="center"/>
            </w:pPr>
            <w:r w:rsidRPr="008B4F4F">
              <w:t>1, 4</w:t>
            </w:r>
          </w:p>
        </w:tc>
        <w:tc>
          <w:tcPr>
            <w:tcW w:w="1083" w:type="dxa"/>
          </w:tcPr>
          <w:p w14:paraId="5F614B54" w14:textId="77777777" w:rsidR="00DC278F" w:rsidRDefault="00DC278F" w:rsidP="00913077">
            <w:pPr>
              <w:jc w:val="center"/>
            </w:pPr>
            <w:r>
              <w:t>1.3</w:t>
            </w:r>
            <w:r w:rsidRPr="008B4F4F">
              <w:t>%</w:t>
            </w:r>
          </w:p>
        </w:tc>
      </w:tr>
      <w:tr w:rsidR="00DC278F" w14:paraId="424D5A0A" w14:textId="77777777" w:rsidTr="00913077">
        <w:trPr>
          <w:jc w:val="center"/>
        </w:trPr>
        <w:tc>
          <w:tcPr>
            <w:tcW w:w="2463" w:type="dxa"/>
            <w:tcBorders>
              <w:right w:val="single" w:sz="12" w:space="0" w:color="auto"/>
            </w:tcBorders>
          </w:tcPr>
          <w:p w14:paraId="66A408C3" w14:textId="77777777" w:rsidR="00DC278F" w:rsidRDefault="00DC278F" w:rsidP="00913077">
            <w:pPr>
              <w:jc w:val="center"/>
            </w:pPr>
            <w:r w:rsidRPr="00CE71C3">
              <w:t>Quizzes (#2)</w:t>
            </w: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3DF11B33" w14:textId="77777777" w:rsidR="00DC278F" w:rsidRDefault="00DC278F" w:rsidP="00913077">
            <w:pPr>
              <w:jc w:val="center"/>
            </w:pPr>
            <w:r w:rsidRPr="008B4F4F">
              <w:t xml:space="preserve">2, </w:t>
            </w:r>
            <w:r>
              <w:t>8</w:t>
            </w:r>
          </w:p>
        </w:tc>
        <w:tc>
          <w:tcPr>
            <w:tcW w:w="1083" w:type="dxa"/>
          </w:tcPr>
          <w:p w14:paraId="65AD3EC1" w14:textId="77777777" w:rsidR="00DC278F" w:rsidRDefault="00DC278F" w:rsidP="00913077">
            <w:pPr>
              <w:jc w:val="center"/>
            </w:pPr>
            <w:r>
              <w:t>1.3</w:t>
            </w:r>
            <w:r w:rsidRPr="008B4F4F">
              <w:t>%</w:t>
            </w:r>
          </w:p>
        </w:tc>
      </w:tr>
      <w:tr w:rsidR="00DC278F" w14:paraId="119CA646" w14:textId="77777777" w:rsidTr="00913077">
        <w:trPr>
          <w:jc w:val="center"/>
        </w:trPr>
        <w:tc>
          <w:tcPr>
            <w:tcW w:w="2463" w:type="dxa"/>
            <w:tcBorders>
              <w:right w:val="single" w:sz="12" w:space="0" w:color="auto"/>
            </w:tcBorders>
          </w:tcPr>
          <w:p w14:paraId="2C840900" w14:textId="77777777" w:rsidR="00DC278F" w:rsidRDefault="00DC278F" w:rsidP="00913077">
            <w:pPr>
              <w:jc w:val="center"/>
            </w:pPr>
            <w:r w:rsidRPr="00CE71C3">
              <w:t>Home assignments</w:t>
            </w: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605A16E5" w14:textId="77777777" w:rsidR="00DC278F" w:rsidRDefault="00DC278F" w:rsidP="00913077">
            <w:pPr>
              <w:jc w:val="center"/>
            </w:pPr>
            <w:r w:rsidRPr="008B4F4F">
              <w:t>1, 2, 4, 5, 8, 9, 11</w:t>
            </w:r>
          </w:p>
        </w:tc>
        <w:tc>
          <w:tcPr>
            <w:tcW w:w="1083" w:type="dxa"/>
          </w:tcPr>
          <w:p w14:paraId="7B2D3D7C" w14:textId="77777777" w:rsidR="00DC278F" w:rsidRDefault="00DC278F" w:rsidP="00913077">
            <w:pPr>
              <w:jc w:val="center"/>
            </w:pPr>
            <w:r w:rsidRPr="008B4F4F">
              <w:t>3</w:t>
            </w:r>
            <w:r>
              <w:t>.3</w:t>
            </w:r>
            <w:r w:rsidRPr="008B4F4F">
              <w:t>%</w:t>
            </w:r>
          </w:p>
        </w:tc>
      </w:tr>
      <w:tr w:rsidR="00DC278F" w14:paraId="34167B13" w14:textId="77777777" w:rsidTr="00913077">
        <w:trPr>
          <w:jc w:val="center"/>
        </w:trPr>
        <w:tc>
          <w:tcPr>
            <w:tcW w:w="2463" w:type="dxa"/>
            <w:tcBorders>
              <w:right w:val="single" w:sz="12" w:space="0" w:color="auto"/>
            </w:tcBorders>
          </w:tcPr>
          <w:p w14:paraId="41A39862" w14:textId="77777777" w:rsidR="00DC278F" w:rsidRDefault="00DC278F" w:rsidP="00913077">
            <w:pPr>
              <w:jc w:val="center"/>
            </w:pPr>
            <w:r w:rsidRPr="00CE71C3">
              <w:t>Project Assignments</w:t>
            </w: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3C19AFFC" w14:textId="4D2073EC" w:rsidR="00DC278F" w:rsidRDefault="00DC278F" w:rsidP="00913077">
            <w:pPr>
              <w:jc w:val="center"/>
              <w:rPr>
                <w:rtl/>
                <w:lang w:bidi="ar-EG"/>
              </w:rPr>
            </w:pPr>
            <w:r w:rsidRPr="008B4F4F">
              <w:t>1</w:t>
            </w:r>
            <w:r w:rsidR="00EC36C9">
              <w:t>1</w:t>
            </w:r>
          </w:p>
        </w:tc>
        <w:tc>
          <w:tcPr>
            <w:tcW w:w="1083" w:type="dxa"/>
          </w:tcPr>
          <w:p w14:paraId="40811BDB" w14:textId="77777777" w:rsidR="00DC278F" w:rsidRDefault="00DC278F" w:rsidP="00913077">
            <w:pPr>
              <w:jc w:val="center"/>
            </w:pPr>
            <w:r>
              <w:t>4.0</w:t>
            </w:r>
            <w:r w:rsidRPr="008B4F4F">
              <w:t>%</w:t>
            </w:r>
          </w:p>
        </w:tc>
      </w:tr>
      <w:tr w:rsidR="00DC278F" w14:paraId="7D54D84A" w14:textId="77777777" w:rsidTr="00913077">
        <w:trPr>
          <w:jc w:val="center"/>
        </w:trPr>
        <w:tc>
          <w:tcPr>
            <w:tcW w:w="2463" w:type="dxa"/>
            <w:tcBorders>
              <w:bottom w:val="single" w:sz="18" w:space="0" w:color="auto"/>
              <w:right w:val="single" w:sz="12" w:space="0" w:color="auto"/>
            </w:tcBorders>
          </w:tcPr>
          <w:p w14:paraId="5D7C4B90" w14:textId="77777777" w:rsidR="00DC278F" w:rsidRPr="00B57590" w:rsidRDefault="00DC278F" w:rsidP="00913077">
            <w:pPr>
              <w:jc w:val="center"/>
              <w:rPr>
                <w:b/>
                <w:bCs/>
              </w:rPr>
            </w:pPr>
            <w:r w:rsidRPr="00B57590">
              <w:rPr>
                <w:b/>
                <w:bCs/>
              </w:rPr>
              <w:t>Total</w:t>
            </w: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046BADFB" w14:textId="77777777" w:rsidR="00DC278F" w:rsidRPr="00B57590" w:rsidRDefault="00DC278F" w:rsidP="00913077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</w:tcPr>
          <w:p w14:paraId="31FE216B" w14:textId="77777777" w:rsidR="00DC278F" w:rsidRPr="00B57590" w:rsidRDefault="00DC278F" w:rsidP="00913077">
            <w:pPr>
              <w:jc w:val="center"/>
              <w:rPr>
                <w:b/>
                <w:bCs/>
              </w:rPr>
            </w:pPr>
            <w:r w:rsidRPr="00B57590">
              <w:rPr>
                <w:b/>
                <w:bCs/>
              </w:rPr>
              <w:t>100 %</w:t>
            </w:r>
          </w:p>
        </w:tc>
      </w:tr>
    </w:tbl>
    <w:p w14:paraId="452DA416" w14:textId="77777777" w:rsidR="00B27BDF" w:rsidRPr="00F6506C" w:rsidRDefault="00B27BDF" w:rsidP="00B27BD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87E8131" w14:textId="6BA21C89" w:rsidR="0098018D" w:rsidRDefault="0098018D" w:rsidP="00EE70FD">
      <w:pPr>
        <w:shd w:val="clear" w:color="auto" w:fill="FFE599" w:themeFill="accent4" w:themeFillTint="66"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6506C">
        <w:rPr>
          <w:rFonts w:asciiTheme="majorBidi" w:hAnsiTheme="majorBidi" w:cstheme="majorBidi"/>
          <w:b/>
          <w:bCs/>
          <w:sz w:val="24"/>
          <w:szCs w:val="24"/>
        </w:rPr>
        <w:t>Final Exame LO Evaluation Sheet</w:t>
      </w:r>
    </w:p>
    <w:p w14:paraId="5FDD0FF2" w14:textId="77777777" w:rsidR="00EE70FD" w:rsidRPr="00EE70FD" w:rsidRDefault="00EE70FD" w:rsidP="00EE70FD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Style w:val="TableGrid"/>
        <w:tblW w:w="10417" w:type="dxa"/>
        <w:jc w:val="center"/>
        <w:tblLook w:val="04A0" w:firstRow="1" w:lastRow="0" w:firstColumn="1" w:lastColumn="0" w:noHBand="0" w:noVBand="1"/>
      </w:tblPr>
      <w:tblGrid>
        <w:gridCol w:w="525"/>
        <w:gridCol w:w="550"/>
        <w:gridCol w:w="2228"/>
        <w:gridCol w:w="2164"/>
        <w:gridCol w:w="2610"/>
        <w:gridCol w:w="2340"/>
      </w:tblGrid>
      <w:tr w:rsidR="00BC08D3" w:rsidRPr="00A432E1" w14:paraId="3004367E" w14:textId="77777777" w:rsidTr="00BC08D3">
        <w:trPr>
          <w:jc w:val="center"/>
        </w:trPr>
        <w:tc>
          <w:tcPr>
            <w:tcW w:w="1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75BBFDE2" w14:textId="3A285825" w:rsidR="0098018D" w:rsidRPr="00BC08D3" w:rsidRDefault="00EE70FD" w:rsidP="00DD332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Question</w:t>
            </w:r>
            <w:r w:rsidR="0098018D"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No</w:t>
            </w: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  <w:vAlign w:val="center"/>
          </w:tcPr>
          <w:p w14:paraId="6A50F14B" w14:textId="7E46D469" w:rsidR="0098018D" w:rsidRPr="00BC08D3" w:rsidRDefault="0098018D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</w:t>
            </w:r>
            <w:r w:rsidR="00A432E1"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</w:t>
            </w: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hat Served by the Topic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  <w:vAlign w:val="center"/>
          </w:tcPr>
          <w:p w14:paraId="3E45AD9A" w14:textId="77777777" w:rsidR="0098018D" w:rsidRPr="00BC08D3" w:rsidRDefault="0098018D" w:rsidP="00DD332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Mark</w:t>
            </w:r>
          </w:p>
          <w:p w14:paraId="1221C13E" w14:textId="77777777" w:rsidR="0098018D" w:rsidRPr="00BC08D3" w:rsidRDefault="0098018D" w:rsidP="00DD332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Assigned to The Topic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3FF2843" w14:textId="77777777" w:rsidR="0098018D" w:rsidRPr="00BC08D3" w:rsidRDefault="0098018D" w:rsidP="00DD332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  <w:p w14:paraId="5EB869C8" w14:textId="77777777" w:rsidR="0098018D" w:rsidRPr="00BC08D3" w:rsidRDefault="0098018D" w:rsidP="00DD332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(Mark /Total Exame Mark)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3BEF685" w14:textId="77777777" w:rsidR="0098018D" w:rsidRPr="00BC08D3" w:rsidRDefault="0098018D" w:rsidP="00DD332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Comments</w:t>
            </w:r>
          </w:p>
        </w:tc>
      </w:tr>
      <w:tr w:rsidR="00BC08D3" w:rsidRPr="00A432E1" w14:paraId="7966E7EC" w14:textId="77777777" w:rsidTr="001D4E1C">
        <w:trPr>
          <w:jc w:val="center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CAB4203" w14:textId="77777777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41103672" w14:textId="3B99ADDB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a-</w:t>
            </w:r>
            <w:proofErr w:type="spellStart"/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2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26058696" w14:textId="2809ADA8" w:rsidR="00BC08D3" w:rsidRPr="00A432E1" w:rsidRDefault="00526FDF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LO1, L2, LO3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14:paraId="3D08F3CC" w14:textId="6446D016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B7DA1A4" w14:textId="5EB0B5E4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8.0%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EE3D3" w14:textId="78958491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Essay Questions</w:t>
            </w:r>
          </w:p>
        </w:tc>
      </w:tr>
      <w:tr w:rsidR="00BC08D3" w:rsidRPr="00A432E1" w14:paraId="2DB698D2" w14:textId="77777777" w:rsidTr="00BC08D3">
        <w:trPr>
          <w:trHeight w:val="44"/>
          <w:jc w:val="center"/>
        </w:trPr>
        <w:tc>
          <w:tcPr>
            <w:tcW w:w="52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D54281" w14:textId="77777777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653AFC" w14:textId="7511FDCF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a-ii</w:t>
            </w:r>
          </w:p>
        </w:tc>
        <w:tc>
          <w:tcPr>
            <w:tcW w:w="22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94B382" w14:textId="2529FBFE" w:rsidR="00BC08D3" w:rsidRPr="00A432E1" w:rsidRDefault="004D5D46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LO1, LO2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6B75386" w14:textId="09EACFF5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0C1898" w14:textId="53CC8DC5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2.7%</w:t>
            </w:r>
          </w:p>
        </w:tc>
        <w:tc>
          <w:tcPr>
            <w:tcW w:w="2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183BB0" w14:textId="0DD30879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08D3" w:rsidRPr="00A432E1" w14:paraId="65C63C24" w14:textId="77777777" w:rsidTr="001D4E1C">
        <w:trPr>
          <w:jc w:val="center"/>
        </w:trPr>
        <w:tc>
          <w:tcPr>
            <w:tcW w:w="52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47F02A" w14:textId="77777777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01D53C86" w14:textId="0C3C7259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a-iii</w:t>
            </w:r>
          </w:p>
        </w:tc>
        <w:tc>
          <w:tcPr>
            <w:tcW w:w="2228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6C7F9C2C" w14:textId="1E535C0E" w:rsidR="00BC08D3" w:rsidRPr="00A432E1" w:rsidRDefault="00DB04F4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LO1, L2, LO3, LO4</w:t>
            </w:r>
          </w:p>
        </w:tc>
        <w:tc>
          <w:tcPr>
            <w:tcW w:w="2164" w:type="dxa"/>
            <w:shd w:val="clear" w:color="auto" w:fill="FFE599" w:themeFill="accent4" w:themeFillTint="66"/>
            <w:vAlign w:val="center"/>
          </w:tcPr>
          <w:p w14:paraId="7697265D" w14:textId="4A5233FF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FA7C196" w14:textId="45FE2313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4.0%</w:t>
            </w:r>
          </w:p>
        </w:tc>
        <w:tc>
          <w:tcPr>
            <w:tcW w:w="2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A5E74" w14:textId="73F8C286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08D3" w:rsidRPr="00A432E1" w14:paraId="370D4D4B" w14:textId="77777777" w:rsidTr="00BC08D3">
        <w:trPr>
          <w:jc w:val="center"/>
        </w:trPr>
        <w:tc>
          <w:tcPr>
            <w:tcW w:w="52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CE8A63" w14:textId="77777777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9FCBBD" w14:textId="2830004A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a-iv</w:t>
            </w:r>
          </w:p>
        </w:tc>
        <w:tc>
          <w:tcPr>
            <w:tcW w:w="22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57C7FB" w14:textId="792D7E89" w:rsidR="00BC08D3" w:rsidRPr="00A432E1" w:rsidRDefault="002F7F60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LO2, LO3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39FDC79" w14:textId="054F6D5C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D9E433" w14:textId="75A3AFF3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4.0%</w:t>
            </w:r>
          </w:p>
        </w:tc>
        <w:tc>
          <w:tcPr>
            <w:tcW w:w="2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1454FD" w14:textId="294B9434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08D3" w:rsidRPr="00A432E1" w14:paraId="6318B37C" w14:textId="77777777" w:rsidTr="001D4E1C">
        <w:trPr>
          <w:jc w:val="center"/>
        </w:trPr>
        <w:tc>
          <w:tcPr>
            <w:tcW w:w="52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12D7F2" w14:textId="77777777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7F329B2" w14:textId="79F12C8A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a-v</w:t>
            </w:r>
            <w:proofErr w:type="spellEnd"/>
          </w:p>
        </w:tc>
        <w:tc>
          <w:tcPr>
            <w:tcW w:w="22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66934FC7" w14:textId="7435A4B2" w:rsidR="00BC08D3" w:rsidRPr="00A432E1" w:rsidRDefault="009525D2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LO1, LO2</w:t>
            </w:r>
          </w:p>
        </w:tc>
        <w:tc>
          <w:tcPr>
            <w:tcW w:w="2164" w:type="dxa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3C687563" w14:textId="2B257380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0E6C269E" w14:textId="19B11BFC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5.3%</w:t>
            </w:r>
          </w:p>
        </w:tc>
        <w:tc>
          <w:tcPr>
            <w:tcW w:w="2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23218" w14:textId="24CFB44D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08D3" w:rsidRPr="00A432E1" w14:paraId="5C6C2866" w14:textId="77777777" w:rsidTr="00BC08D3">
        <w:trPr>
          <w:trHeight w:val="233"/>
          <w:jc w:val="center"/>
        </w:trPr>
        <w:tc>
          <w:tcPr>
            <w:tcW w:w="52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A7F91D" w14:textId="29004844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0C8C1A" w14:textId="6671F894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678E9F" w14:textId="3C9E776D" w:rsidR="00BC08D3" w:rsidRPr="00A432E1" w:rsidRDefault="002A37F5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LO2, LO3</w:t>
            </w:r>
            <w:r w:rsidR="00AF66A9">
              <w:rPr>
                <w:rFonts w:asciiTheme="majorBidi" w:hAnsiTheme="majorBidi" w:cstheme="majorBidi"/>
                <w:sz w:val="20"/>
                <w:szCs w:val="20"/>
              </w:rPr>
              <w:t>, LO6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CD76AB" w14:textId="056FA581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4E59C2" w14:textId="0C0745FC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5.3%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646EF" w14:textId="64EE9A9E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Problem Solving Questions</w:t>
            </w:r>
          </w:p>
        </w:tc>
      </w:tr>
      <w:tr w:rsidR="00BC08D3" w:rsidRPr="00A432E1" w14:paraId="5D4D3C51" w14:textId="77777777" w:rsidTr="001D4E1C">
        <w:trPr>
          <w:jc w:val="center"/>
        </w:trPr>
        <w:tc>
          <w:tcPr>
            <w:tcW w:w="52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98DDD3" w14:textId="0AE12EB9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582ADA3" w14:textId="2708C6C6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28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514C12B7" w14:textId="1FD29272" w:rsidR="00BC08D3" w:rsidRPr="00A432E1" w:rsidRDefault="009525D2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</w:t>
            </w:r>
            <w:r w:rsidR="00B801C2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LO</w:t>
            </w:r>
            <w:r w:rsidR="00B801C2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LO</w:t>
            </w:r>
            <w:r w:rsidR="00B801C2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AF66A9">
              <w:rPr>
                <w:rFonts w:asciiTheme="majorBidi" w:hAnsiTheme="majorBidi" w:cstheme="majorBidi"/>
                <w:sz w:val="20"/>
                <w:szCs w:val="20"/>
              </w:rPr>
              <w:t>, LO6</w:t>
            </w:r>
          </w:p>
        </w:tc>
        <w:tc>
          <w:tcPr>
            <w:tcW w:w="2164" w:type="dxa"/>
            <w:shd w:val="clear" w:color="auto" w:fill="FFE599" w:themeFill="accent4" w:themeFillTint="66"/>
            <w:vAlign w:val="center"/>
          </w:tcPr>
          <w:p w14:paraId="6E76E1C6" w14:textId="029479B9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61C06D54" w14:textId="453FF984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6.7%</w:t>
            </w: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F07DC" w14:textId="5FD88560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08D3" w:rsidRPr="00A432E1" w14:paraId="1819A46D" w14:textId="77777777" w:rsidTr="00BC08D3">
        <w:trPr>
          <w:jc w:val="center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07F181" w14:textId="7BCA36C3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8C717" w14:textId="0883DC79" w:rsidR="00BC08D3" w:rsidRPr="00BC08D3" w:rsidRDefault="00BC08D3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8AA667" w14:textId="6287B967" w:rsidR="00BC08D3" w:rsidRPr="00A432E1" w:rsidRDefault="00C077CC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LO2, LO3, LO4</w:t>
            </w:r>
            <w:r w:rsidR="00AF66A9">
              <w:rPr>
                <w:rFonts w:asciiTheme="majorBidi" w:hAnsiTheme="majorBidi" w:cstheme="majorBidi"/>
                <w:sz w:val="20"/>
                <w:szCs w:val="20"/>
              </w:rPr>
              <w:t>, LO6</w:t>
            </w:r>
          </w:p>
        </w:tc>
        <w:tc>
          <w:tcPr>
            <w:tcW w:w="21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1EB095" w14:textId="15A89BB3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6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924F1" w14:textId="42540C3A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13.3%</w:t>
            </w:r>
          </w:p>
        </w:tc>
        <w:tc>
          <w:tcPr>
            <w:tcW w:w="2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AD8BE" w14:textId="77777777" w:rsidR="00BC08D3" w:rsidRPr="00A432E1" w:rsidRDefault="00BC08D3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32E1" w:rsidRPr="00A432E1" w14:paraId="22B61D90" w14:textId="77777777" w:rsidTr="001D4E1C">
        <w:trPr>
          <w:jc w:val="center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948DB0" w14:textId="360ACF30" w:rsidR="00A432E1" w:rsidRPr="00BC08D3" w:rsidRDefault="00A432E1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08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570C8356" w14:textId="34297446" w:rsidR="00A432E1" w:rsidRPr="00BC08D3" w:rsidRDefault="00A432E1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16175163" w14:textId="139B8881" w:rsidR="00A432E1" w:rsidRPr="00A432E1" w:rsidRDefault="00B10A76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LO1, L2, LO3, LO4</w:t>
            </w:r>
            <w:r w:rsidR="001A6B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AF66A9">
              <w:rPr>
                <w:rFonts w:asciiTheme="majorBidi" w:hAnsiTheme="majorBidi" w:cstheme="majorBidi"/>
                <w:sz w:val="20"/>
                <w:szCs w:val="20"/>
              </w:rPr>
              <w:t>LO5, LO6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1799FFF6" w14:textId="00330A6A" w:rsidR="00A432E1" w:rsidRPr="00A432E1" w:rsidRDefault="00A432E1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09FD2E4D" w14:textId="3A5AFEAD" w:rsidR="00A432E1" w:rsidRPr="00A432E1" w:rsidRDefault="00A432E1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50.7%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600B6" w14:textId="400B3A6F" w:rsidR="00A432E1" w:rsidRPr="00A432E1" w:rsidRDefault="00A432E1" w:rsidP="00A432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32E1">
              <w:rPr>
                <w:rFonts w:asciiTheme="majorBidi" w:hAnsiTheme="majorBidi" w:cstheme="majorBidi"/>
                <w:sz w:val="20"/>
                <w:szCs w:val="20"/>
              </w:rPr>
              <w:t>Multiple-Choice Question</w:t>
            </w:r>
          </w:p>
        </w:tc>
      </w:tr>
      <w:tr w:rsidR="00875A09" w:rsidRPr="00A432E1" w14:paraId="4CABD1FE" w14:textId="77777777" w:rsidTr="00BC08D3">
        <w:trPr>
          <w:jc w:val="center"/>
        </w:trPr>
        <w:tc>
          <w:tcPr>
            <w:tcW w:w="33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11A9BB" w14:textId="36595005" w:rsidR="00875A09" w:rsidRPr="001D4E1C" w:rsidRDefault="001D4E1C" w:rsidP="00BC2F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Summation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A9327D" w14:textId="265155B6" w:rsidR="00875A09" w:rsidRPr="001D4E1C" w:rsidRDefault="00521E38" w:rsidP="00BC2F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E1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2D128" w14:textId="5BBB653C" w:rsidR="00875A09" w:rsidRPr="001D4E1C" w:rsidRDefault="00875A09" w:rsidP="00BC2F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E1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ECD04" w14:textId="4C08D93D" w:rsidR="00875A09" w:rsidRPr="001D4E1C" w:rsidRDefault="00875A09" w:rsidP="00A432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E1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Essay</w:t>
            </w:r>
            <w:r w:rsidR="00A432E1" w:rsidRPr="001D4E1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r w:rsidRPr="001D4E1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Problem solving</w:t>
            </w:r>
            <w:r w:rsidR="00A432E1" w:rsidRPr="001D4E1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and Multiple-Choice Questions</w:t>
            </w:r>
          </w:p>
        </w:tc>
      </w:tr>
    </w:tbl>
    <w:p w14:paraId="32516B49" w14:textId="77777777" w:rsidR="0098018D" w:rsidRPr="00F6506C" w:rsidRDefault="0098018D" w:rsidP="00F505B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523F883" w14:textId="17689386" w:rsidR="003D250B" w:rsidRDefault="00595A44" w:rsidP="00D61639">
      <w:pPr>
        <w:shd w:val="clear" w:color="auto" w:fill="FFE599" w:themeFill="accent4" w:themeFillTint="66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61639">
        <w:rPr>
          <w:rFonts w:asciiTheme="majorBidi" w:hAnsiTheme="majorBidi" w:cstheme="majorBidi"/>
          <w:b/>
          <w:bCs/>
          <w:sz w:val="24"/>
          <w:szCs w:val="24"/>
        </w:rPr>
        <w:t>LO Percentage</w:t>
      </w:r>
      <w:r w:rsidR="003D250B" w:rsidRPr="00D61639">
        <w:rPr>
          <w:rFonts w:asciiTheme="majorBidi" w:hAnsiTheme="majorBidi" w:cstheme="majorBidi"/>
          <w:b/>
          <w:bCs/>
          <w:sz w:val="24"/>
          <w:szCs w:val="24"/>
        </w:rPr>
        <w:t xml:space="preserve"> Through the Final Exame </w:t>
      </w:r>
    </w:p>
    <w:p w14:paraId="441FC9A7" w14:textId="77777777" w:rsidR="00D61639" w:rsidRDefault="00D61639" w:rsidP="00D61639">
      <w:pPr>
        <w:spacing w:after="0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Style w:val="TableGrid"/>
        <w:tblW w:w="8632" w:type="dxa"/>
        <w:jc w:val="center"/>
        <w:tblLayout w:type="fixed"/>
        <w:tblLook w:val="04A0" w:firstRow="1" w:lastRow="0" w:firstColumn="1" w:lastColumn="0" w:noHBand="0" w:noVBand="1"/>
      </w:tblPr>
      <w:tblGrid>
        <w:gridCol w:w="2227"/>
        <w:gridCol w:w="990"/>
        <w:gridCol w:w="5415"/>
      </w:tblGrid>
      <w:tr w:rsidR="00BC7878" w:rsidRPr="00941A4E" w14:paraId="377C7E65" w14:textId="77777777" w:rsidTr="00BC7878">
        <w:trPr>
          <w:jc w:val="center"/>
        </w:trPr>
        <w:tc>
          <w:tcPr>
            <w:tcW w:w="32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E122846" w14:textId="77777777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Question No.</w:t>
            </w:r>
          </w:p>
        </w:tc>
        <w:tc>
          <w:tcPr>
            <w:tcW w:w="54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F7B872C" w14:textId="17550C80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Approximately Cover percentage for each LO in the Exame</w:t>
            </w:r>
          </w:p>
        </w:tc>
      </w:tr>
      <w:tr w:rsidR="00BC7878" w:rsidRPr="00941A4E" w14:paraId="57E4A402" w14:textId="77777777" w:rsidTr="00BC7878">
        <w:trPr>
          <w:jc w:val="center"/>
        </w:trPr>
        <w:tc>
          <w:tcPr>
            <w:tcW w:w="2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09B74B" w14:textId="5582ED5F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Cognitive Domain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5C9807B" w14:textId="5CF7F3C4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LO1</w:t>
            </w:r>
          </w:p>
        </w:tc>
        <w:tc>
          <w:tcPr>
            <w:tcW w:w="54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2652A688" w14:textId="7433EC73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sz w:val="20"/>
                <w:szCs w:val="20"/>
              </w:rPr>
              <w:t>13.3%</w:t>
            </w:r>
          </w:p>
        </w:tc>
      </w:tr>
      <w:tr w:rsidR="00BC7878" w:rsidRPr="00941A4E" w14:paraId="3CEAC186" w14:textId="77777777" w:rsidTr="00BC7878">
        <w:trPr>
          <w:trHeight w:val="44"/>
          <w:jc w:val="center"/>
        </w:trPr>
        <w:tc>
          <w:tcPr>
            <w:tcW w:w="2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74D264" w14:textId="77777777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B8353A" w14:textId="2F4F9FBD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LO2</w:t>
            </w:r>
          </w:p>
        </w:tc>
        <w:tc>
          <w:tcPr>
            <w:tcW w:w="54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1C7D6B" w14:textId="0702E267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sz w:val="20"/>
                <w:szCs w:val="20"/>
              </w:rPr>
              <w:t>18.7%</w:t>
            </w:r>
          </w:p>
        </w:tc>
      </w:tr>
      <w:tr w:rsidR="00BC7878" w:rsidRPr="00941A4E" w14:paraId="5CC770AA" w14:textId="77777777" w:rsidTr="00BC7878">
        <w:trPr>
          <w:jc w:val="center"/>
        </w:trPr>
        <w:tc>
          <w:tcPr>
            <w:tcW w:w="2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0F07DA" w14:textId="77777777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7CACE552" w14:textId="1CAFE0F7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LO3</w:t>
            </w:r>
          </w:p>
        </w:tc>
        <w:tc>
          <w:tcPr>
            <w:tcW w:w="5415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45960033" w14:textId="14B44F2E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sz w:val="20"/>
                <w:szCs w:val="20"/>
              </w:rPr>
              <w:t>15.7%</w:t>
            </w:r>
          </w:p>
        </w:tc>
      </w:tr>
      <w:tr w:rsidR="00BC7878" w:rsidRPr="00941A4E" w14:paraId="037DCE25" w14:textId="77777777" w:rsidTr="00BC7878">
        <w:trPr>
          <w:jc w:val="center"/>
        </w:trPr>
        <w:tc>
          <w:tcPr>
            <w:tcW w:w="2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3A1115" w14:textId="77777777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AE3EF9" w14:textId="22562C43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LO4</w:t>
            </w:r>
          </w:p>
        </w:tc>
        <w:tc>
          <w:tcPr>
            <w:tcW w:w="541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DB3C06" w14:textId="644E4F4E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sz w:val="20"/>
                <w:szCs w:val="20"/>
              </w:rPr>
              <w:t>9.6%</w:t>
            </w:r>
          </w:p>
        </w:tc>
      </w:tr>
      <w:tr w:rsidR="00BC7878" w:rsidRPr="00941A4E" w14:paraId="0A69222B" w14:textId="77777777" w:rsidTr="00BC7878">
        <w:trPr>
          <w:jc w:val="center"/>
        </w:trPr>
        <w:tc>
          <w:tcPr>
            <w:tcW w:w="2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5A05DD" w14:textId="77777777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749F9E07" w14:textId="5EECD995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LO5</w:t>
            </w:r>
          </w:p>
        </w:tc>
        <w:tc>
          <w:tcPr>
            <w:tcW w:w="54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7EFBD697" w14:textId="2B455AFF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sz w:val="20"/>
                <w:szCs w:val="20"/>
              </w:rPr>
              <w:t>6.3%</w:t>
            </w:r>
          </w:p>
        </w:tc>
      </w:tr>
      <w:tr w:rsidR="00BC7878" w:rsidRPr="00941A4E" w14:paraId="60556BF4" w14:textId="77777777" w:rsidTr="00BC7878">
        <w:trPr>
          <w:jc w:val="center"/>
        </w:trPr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DE21E7" w14:textId="00AC3DF5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Psychometer Domain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79BB8" w14:textId="52E549F1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LO6</w:t>
            </w:r>
          </w:p>
        </w:tc>
        <w:tc>
          <w:tcPr>
            <w:tcW w:w="54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2FCD4" w14:textId="1EC0C58D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sz w:val="20"/>
                <w:szCs w:val="20"/>
              </w:rPr>
              <w:t>11.4%</w:t>
            </w:r>
          </w:p>
        </w:tc>
      </w:tr>
      <w:tr w:rsidR="00BC7878" w:rsidRPr="00941A4E" w14:paraId="02E35225" w14:textId="77777777" w:rsidTr="00BC7878">
        <w:trPr>
          <w:jc w:val="center"/>
        </w:trPr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CCD995" w14:textId="412E0089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Affective Domain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BC3FC74" w14:textId="2F27F9D6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54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76CBC8CD" w14:textId="64676EB0" w:rsidR="00BC7878" w:rsidRPr="00941A4E" w:rsidRDefault="00BC7878" w:rsidP="00BC78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1A4E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</w:tr>
    </w:tbl>
    <w:p w14:paraId="52C56C59" w14:textId="77777777" w:rsidR="00941A4E" w:rsidRDefault="00941A4E" w:rsidP="00D61639">
      <w:pPr>
        <w:spacing w:after="0"/>
        <w:rPr>
          <w:rFonts w:asciiTheme="majorBidi" w:hAnsiTheme="majorBidi" w:cstheme="majorBidi"/>
          <w:b/>
          <w:bCs/>
          <w:sz w:val="10"/>
          <w:szCs w:val="10"/>
        </w:rPr>
      </w:pPr>
    </w:p>
    <w:p w14:paraId="2999D877" w14:textId="77777777" w:rsidR="00941A4E" w:rsidRPr="00D61639" w:rsidRDefault="00941A4E" w:rsidP="00D61639">
      <w:pPr>
        <w:spacing w:after="0"/>
        <w:rPr>
          <w:rFonts w:asciiTheme="majorBidi" w:hAnsiTheme="majorBidi" w:cstheme="majorBidi"/>
          <w:b/>
          <w:bCs/>
          <w:sz w:val="10"/>
          <w:szCs w:val="10"/>
        </w:rPr>
      </w:pPr>
    </w:p>
    <w:p w14:paraId="167289CC" w14:textId="77777777" w:rsidR="005D2E08" w:rsidRPr="00F6506C" w:rsidRDefault="005D2E08" w:rsidP="00F505B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7FA3CC49" w14:textId="3D22565E" w:rsidR="003D250B" w:rsidRPr="00F6506C" w:rsidRDefault="006628A1" w:rsidP="001B5A15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F6506C"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  <w:t xml:space="preserve">توقيع </w:t>
      </w:r>
      <w:r w:rsidR="00CC3CFE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EG"/>
        </w:rPr>
        <w:t>أ</w:t>
      </w:r>
      <w:r w:rsidRPr="00F6506C"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  <w:t xml:space="preserve">ستاذ </w:t>
      </w:r>
      <w:r w:rsidR="00CC3CFE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EG"/>
        </w:rPr>
        <w:t>المقرر</w:t>
      </w:r>
      <w:r w:rsidRPr="00F6506C"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  <w:t>:</w:t>
      </w:r>
    </w:p>
    <w:p w14:paraId="5B7E66BB" w14:textId="45993C1E" w:rsidR="006628A1" w:rsidRPr="00F6506C" w:rsidRDefault="006628A1" w:rsidP="001B5A15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</w:pPr>
      <w:r w:rsidRPr="00F6506C"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  <w:t xml:space="preserve">توقيع منسق </w:t>
      </w:r>
      <w:r w:rsidR="00327A78" w:rsidRPr="00F6506C"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  <w:t>الجودة ب</w:t>
      </w:r>
      <w:r w:rsidRPr="00F6506C"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  <w:t xml:space="preserve">البرنامج: </w:t>
      </w:r>
    </w:p>
    <w:p w14:paraId="56A6E9ED" w14:textId="289822D6" w:rsidR="003D250B" w:rsidRPr="00F6506C" w:rsidRDefault="006628A1" w:rsidP="001B5A15">
      <w:pPr>
        <w:bidi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6506C"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  <w:t xml:space="preserve">توقيع </w:t>
      </w:r>
      <w:r w:rsidR="00760BA5" w:rsidRPr="00F6506C"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  <w:t xml:space="preserve">رئيس </w:t>
      </w:r>
      <w:r w:rsidR="00DB1838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EG"/>
        </w:rPr>
        <w:t>مجلس القس</w:t>
      </w:r>
      <w:r w:rsidR="00760BA5" w:rsidRPr="00F6506C"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  <w:t>م/</w:t>
      </w:r>
      <w:r w:rsidRPr="00F6506C"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  <w:t>م</w:t>
      </w:r>
      <w:r w:rsidR="00DB1838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EG"/>
        </w:rPr>
        <w:t>نس</w:t>
      </w:r>
      <w:r w:rsidRPr="00F6506C">
        <w:rPr>
          <w:rFonts w:asciiTheme="majorBidi" w:hAnsiTheme="majorBidi" w:cstheme="majorBidi"/>
          <w:b/>
          <w:bCs/>
          <w:sz w:val="24"/>
          <w:szCs w:val="24"/>
          <w:rtl/>
          <w:lang w:val="en-GB" w:bidi="ar-EG"/>
        </w:rPr>
        <w:t xml:space="preserve">ق </w:t>
      </w:r>
      <w:r w:rsidR="00DB1838" w:rsidRPr="00F6506C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EG"/>
        </w:rPr>
        <w:t>البرنامج</w:t>
      </w:r>
      <w:r w:rsidR="00DB1838" w:rsidRPr="00F6506C">
        <w:rPr>
          <w:rFonts w:asciiTheme="majorBidi" w:hAnsiTheme="majorBidi" w:cstheme="majorBidi" w:hint="cs"/>
          <w:b/>
          <w:bCs/>
          <w:sz w:val="20"/>
          <w:szCs w:val="20"/>
          <w:rtl/>
          <w:lang w:val="en-GB" w:bidi="ar-EG"/>
        </w:rPr>
        <w:t>:</w:t>
      </w:r>
      <w:r w:rsidRPr="00F6506C">
        <w:rPr>
          <w:rFonts w:asciiTheme="majorBidi" w:hAnsiTheme="majorBidi" w:cstheme="majorBidi"/>
          <w:b/>
          <w:bCs/>
          <w:sz w:val="20"/>
          <w:szCs w:val="20"/>
          <w:rtl/>
          <w:lang w:val="en-GB" w:bidi="ar-EG"/>
        </w:rPr>
        <w:t xml:space="preserve"> </w:t>
      </w:r>
      <w:r w:rsidR="00327A78" w:rsidRPr="00F6506C">
        <w:rPr>
          <w:rFonts w:asciiTheme="majorBidi" w:hAnsiTheme="majorBidi" w:cstheme="majorBidi"/>
          <w:b/>
          <w:bCs/>
          <w:sz w:val="20"/>
          <w:szCs w:val="20"/>
          <w:rtl/>
          <w:lang w:val="en-GB" w:bidi="ar-EG"/>
        </w:rPr>
        <w:tab/>
      </w:r>
      <w:r w:rsidR="00327A78" w:rsidRPr="00F6506C">
        <w:rPr>
          <w:rFonts w:asciiTheme="majorBidi" w:hAnsiTheme="majorBidi" w:cstheme="majorBidi"/>
          <w:b/>
          <w:bCs/>
          <w:sz w:val="20"/>
          <w:szCs w:val="20"/>
          <w:rtl/>
          <w:lang w:val="en-GB" w:bidi="ar-EG"/>
        </w:rPr>
        <w:tab/>
      </w:r>
    </w:p>
    <w:p w14:paraId="04E0AA93" w14:textId="77777777" w:rsidR="00100D74" w:rsidRPr="00F6506C" w:rsidRDefault="00100D74" w:rsidP="00100D74">
      <w:pPr>
        <w:bidi/>
        <w:spacing w:after="0" w:line="240" w:lineRule="auto"/>
        <w:ind w:left="5040" w:firstLine="72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sectPr w:rsidR="00100D74" w:rsidRPr="00F6506C" w:rsidSect="000F594C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3884" w14:textId="77777777" w:rsidR="000F594C" w:rsidRDefault="000F594C" w:rsidP="00AB6E0B">
      <w:pPr>
        <w:spacing w:after="0" w:line="240" w:lineRule="auto"/>
      </w:pPr>
      <w:r>
        <w:separator/>
      </w:r>
    </w:p>
  </w:endnote>
  <w:endnote w:type="continuationSeparator" w:id="0">
    <w:p w14:paraId="54B2C2F9" w14:textId="77777777" w:rsidR="000F594C" w:rsidRDefault="000F594C" w:rsidP="00AB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L-Gemah-Alhod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81D7" w14:textId="730B7E6B" w:rsidR="009D6E31" w:rsidRDefault="009D6E31" w:rsidP="007C388B">
    <w:pPr>
      <w:pStyle w:val="Footer"/>
      <w:bidi/>
      <w:rPr>
        <w:rFonts w:asciiTheme="majorBidi" w:hAnsiTheme="majorBidi" w:cstheme="majorBidi"/>
        <w:b/>
        <w:bCs/>
        <w:sz w:val="20"/>
        <w:szCs w:val="20"/>
      </w:rPr>
    </w:pPr>
    <w:r w:rsidRPr="00C359AE">
      <w:rPr>
        <w:noProof/>
      </w:rPr>
      <w:drawing>
        <wp:anchor distT="0" distB="0" distL="114300" distR="114300" simplePos="0" relativeHeight="251664384" behindDoc="1" locked="0" layoutInCell="1" allowOverlap="1" wp14:anchorId="08FA55CD" wp14:editId="78381F83">
          <wp:simplePos x="0" y="0"/>
          <wp:positionH relativeFrom="column">
            <wp:posOffset>137684</wp:posOffset>
          </wp:positionH>
          <wp:positionV relativeFrom="paragraph">
            <wp:posOffset>107426</wp:posOffset>
          </wp:positionV>
          <wp:extent cx="518160" cy="513080"/>
          <wp:effectExtent l="0" t="0" r="0" b="1270"/>
          <wp:wrapNone/>
          <wp:docPr id="922994427" name="Picture 922994427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816129" name="Picture 2082816129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FC56A" wp14:editId="66CFCC6B">
              <wp:simplePos x="0" y="0"/>
              <wp:positionH relativeFrom="column">
                <wp:posOffset>67310</wp:posOffset>
              </wp:positionH>
              <wp:positionV relativeFrom="paragraph">
                <wp:posOffset>74930</wp:posOffset>
              </wp:positionV>
              <wp:extent cx="6583680" cy="0"/>
              <wp:effectExtent l="19050" t="19050" r="7620" b="19050"/>
              <wp:wrapNone/>
              <wp:docPr id="38363269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1A8CC" id="Straight Connector 1" o:spid="_x0000_s1026" style="position:absolute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5.9pt" to="523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" strokecolor="black [3213]" strokeweight="2.25pt"/>
          </w:pict>
        </mc:Fallback>
      </mc:AlternateContent>
    </w:r>
  </w:p>
  <w:p w14:paraId="162B04C6" w14:textId="04897FBE" w:rsidR="009D6E31" w:rsidRPr="009D6E31" w:rsidRDefault="009D6E31" w:rsidP="009D6E31">
    <w:pPr>
      <w:pStyle w:val="Footer"/>
      <w:bidi/>
      <w:rPr>
        <w:rFonts w:asciiTheme="majorBidi" w:hAnsiTheme="majorBidi" w:cstheme="majorBidi"/>
        <w:b/>
        <w:bCs/>
        <w:sz w:val="10"/>
        <w:szCs w:val="10"/>
      </w:rPr>
    </w:pPr>
  </w:p>
  <w:p w14:paraId="02A41ABF" w14:textId="74BB5BDD" w:rsidR="007C388B" w:rsidRPr="009D6E31" w:rsidRDefault="009D6E31" w:rsidP="009D6E31">
    <w:pPr>
      <w:pStyle w:val="Footer"/>
      <w:bidi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 w:hint="cs"/>
        <w:b/>
        <w:bCs/>
        <w:sz w:val="20"/>
        <w:szCs w:val="20"/>
        <w:rtl/>
        <w:lang w:bidi="ar-EG"/>
      </w:rPr>
      <w:t xml:space="preserve">   </w:t>
    </w:r>
    <w:r w:rsidR="00D9339E">
      <w:rPr>
        <w:rFonts w:asciiTheme="majorBidi" w:hAnsiTheme="majorBidi" w:cstheme="majorBidi" w:hint="cs"/>
        <w:b/>
        <w:bCs/>
        <w:sz w:val="20"/>
        <w:szCs w:val="20"/>
        <w:rtl/>
      </w:rPr>
      <w:t>ا</w:t>
    </w:r>
    <w:r w:rsidR="007C388B" w:rsidRPr="00C359AE">
      <w:rPr>
        <w:rFonts w:asciiTheme="majorBidi" w:hAnsiTheme="majorBidi" w:cstheme="majorBidi" w:hint="cs"/>
        <w:b/>
        <w:bCs/>
        <w:sz w:val="20"/>
        <w:szCs w:val="20"/>
        <w:rtl/>
      </w:rPr>
      <w:t xml:space="preserve">لمكتب </w:t>
    </w:r>
    <w:r w:rsidRPr="00C359AE">
      <w:rPr>
        <w:rFonts w:asciiTheme="majorBidi" w:hAnsiTheme="majorBidi" w:cstheme="majorBidi" w:hint="cs"/>
        <w:b/>
        <w:bCs/>
        <w:sz w:val="20"/>
        <w:szCs w:val="20"/>
        <w:rtl/>
      </w:rPr>
      <w:t>التنفيذي</w:t>
    </w:r>
    <w:r w:rsidR="007C388B" w:rsidRPr="00C359AE">
      <w:rPr>
        <w:rFonts w:asciiTheme="majorBidi" w:hAnsiTheme="majorBidi" w:cstheme="majorBidi" w:hint="cs"/>
        <w:b/>
        <w:bCs/>
        <w:sz w:val="20"/>
        <w:szCs w:val="20"/>
        <w:rtl/>
      </w:rPr>
      <w:t xml:space="preserve"> لوحدة ضمان الجودة</w:t>
    </w:r>
    <w:r w:rsidR="007C388B">
      <w:rPr>
        <w:rFonts w:asciiTheme="majorBidi" w:hAnsiTheme="majorBidi" w:cstheme="majorBidi" w:hint="cs"/>
        <w:b/>
        <w:bCs/>
        <w:sz w:val="20"/>
        <w:szCs w:val="20"/>
        <w:rtl/>
      </w:rPr>
      <w:t xml:space="preserve"> بالكلية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9089" w14:textId="77777777" w:rsidR="000F594C" w:rsidRDefault="000F594C" w:rsidP="00AB6E0B">
      <w:pPr>
        <w:spacing w:after="0" w:line="240" w:lineRule="auto"/>
      </w:pPr>
      <w:r>
        <w:separator/>
      </w:r>
    </w:p>
  </w:footnote>
  <w:footnote w:type="continuationSeparator" w:id="0">
    <w:p w14:paraId="6DBCBD96" w14:textId="77777777" w:rsidR="000F594C" w:rsidRDefault="000F594C" w:rsidP="00AB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6"/>
      <w:gridCol w:w="3486"/>
    </w:tblGrid>
    <w:tr w:rsidR="0019611D" w14:paraId="2C28FB98" w14:textId="77777777" w:rsidTr="0019611D">
      <w:trPr>
        <w:jc w:val="center"/>
      </w:trPr>
      <w:tc>
        <w:tcPr>
          <w:tcW w:w="3485" w:type="dxa"/>
          <w:vAlign w:val="center"/>
        </w:tcPr>
        <w:p w14:paraId="497E8934" w14:textId="491C6889" w:rsidR="0019611D" w:rsidRDefault="0019611D" w:rsidP="0019611D">
          <w:pPr>
            <w:pStyle w:val="Header"/>
            <w:rPr>
              <w:b/>
              <w:bCs/>
              <w:sz w:val="24"/>
              <w:szCs w:val="24"/>
              <w:lang w:bidi="ar-EG"/>
            </w:rPr>
          </w:pPr>
          <w:r>
            <w:rPr>
              <w:rFonts w:ascii="Adobe Garamond Pro Bold" w:hAnsi="Adobe Garamond Pro Bold" w:cs="AL-Gemah-Alhoda"/>
              <w:noProof/>
              <w:lang w:bidi="ar-EG"/>
            </w:rPr>
            <w:drawing>
              <wp:inline distT="0" distB="0" distL="0" distR="0" wp14:anchorId="61E3318D" wp14:editId="4C786EFF">
                <wp:extent cx="1018865" cy="746760"/>
                <wp:effectExtent l="0" t="0" r="0" b="0"/>
                <wp:docPr id="326373214" name="Picture 326373214" descr="A logo of a universit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29" descr="A logo of a universit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65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0BF6FEE1" w14:textId="109C421D" w:rsidR="0019611D" w:rsidRDefault="0019611D" w:rsidP="0019611D">
          <w:pPr>
            <w:pStyle w:val="Header"/>
            <w:jc w:val="center"/>
            <w:rPr>
              <w:b/>
              <w:bCs/>
              <w:sz w:val="24"/>
              <w:szCs w:val="24"/>
              <w:lang w:bidi="ar-EG"/>
            </w:rPr>
          </w:pPr>
          <w:r w:rsidRPr="00C359AE">
            <w:rPr>
              <w:noProof/>
            </w:rPr>
            <w:drawing>
              <wp:inline distT="0" distB="0" distL="0" distR="0" wp14:anchorId="55A11359" wp14:editId="6C85A23D">
                <wp:extent cx="518160" cy="513339"/>
                <wp:effectExtent l="0" t="0" r="0" b="1270"/>
                <wp:docPr id="1043344779" name="Picture 1043344779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2816129" name="Picture 2082816129" descr="A close-up of a logo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" cy="513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627366" w14:textId="1D9CA77A" w:rsidR="0019611D" w:rsidRDefault="0019611D" w:rsidP="0019611D">
          <w:pPr>
            <w:pStyle w:val="Header"/>
            <w:jc w:val="center"/>
            <w:rPr>
              <w:b/>
              <w:bCs/>
              <w:sz w:val="24"/>
              <w:szCs w:val="24"/>
              <w:lang w:bidi="ar-EG"/>
            </w:rPr>
          </w:pPr>
          <w:r w:rsidRPr="00F505BF">
            <w:rPr>
              <w:b/>
              <w:bCs/>
              <w:sz w:val="24"/>
              <w:szCs w:val="24"/>
              <w:lang w:bidi="ar-EG"/>
            </w:rPr>
            <w:t>Blueprint Model for Final Exam</w:t>
          </w:r>
        </w:p>
      </w:tc>
      <w:tc>
        <w:tcPr>
          <w:tcW w:w="3486" w:type="dxa"/>
          <w:vAlign w:val="center"/>
        </w:tcPr>
        <w:p w14:paraId="59F1CBEC" w14:textId="4F8759BF" w:rsidR="0019611D" w:rsidRDefault="0019611D" w:rsidP="0019611D">
          <w:pPr>
            <w:pStyle w:val="Header"/>
            <w:bidi/>
            <w:rPr>
              <w:b/>
              <w:bCs/>
              <w:sz w:val="24"/>
              <w:szCs w:val="24"/>
              <w:lang w:bidi="ar-EG"/>
            </w:rPr>
          </w:pPr>
          <w:r>
            <w:rPr>
              <w:rFonts w:cs="AL-Gemah-Alhoda"/>
              <w:b/>
              <w:bCs/>
              <w:noProof/>
              <w:lang w:bidi="ar-EG"/>
            </w:rPr>
            <w:drawing>
              <wp:inline distT="0" distB="0" distL="0" distR="0" wp14:anchorId="168AD712" wp14:editId="7731C64E">
                <wp:extent cx="1628775" cy="489585"/>
                <wp:effectExtent l="0" t="0" r="9525" b="5715"/>
                <wp:docPr id="28" name="Picture 28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 descr="A blue and white logo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7ADB15" w14:textId="77777777" w:rsidR="0019611D" w:rsidRPr="0019611D" w:rsidRDefault="0019611D" w:rsidP="0019611D">
    <w:pPr>
      <w:pStyle w:val="Header"/>
      <w:pBdr>
        <w:bottom w:val="single" w:sz="4" w:space="1" w:color="auto"/>
      </w:pBdr>
      <w:rPr>
        <w:b/>
        <w:bCs/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8BF"/>
    <w:multiLevelType w:val="hybridMultilevel"/>
    <w:tmpl w:val="B5ECB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78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1F"/>
    <w:rsid w:val="000012F3"/>
    <w:rsid w:val="000107F4"/>
    <w:rsid w:val="00011985"/>
    <w:rsid w:val="0001371E"/>
    <w:rsid w:val="00017298"/>
    <w:rsid w:val="0001733B"/>
    <w:rsid w:val="00017E5E"/>
    <w:rsid w:val="00034E5A"/>
    <w:rsid w:val="00042B83"/>
    <w:rsid w:val="00044E4A"/>
    <w:rsid w:val="00052438"/>
    <w:rsid w:val="00064D72"/>
    <w:rsid w:val="000665E2"/>
    <w:rsid w:val="000730C7"/>
    <w:rsid w:val="000757A7"/>
    <w:rsid w:val="00080FE4"/>
    <w:rsid w:val="00081186"/>
    <w:rsid w:val="0008332F"/>
    <w:rsid w:val="00083FBE"/>
    <w:rsid w:val="00084CBC"/>
    <w:rsid w:val="00091011"/>
    <w:rsid w:val="00091EC1"/>
    <w:rsid w:val="00093930"/>
    <w:rsid w:val="000C164B"/>
    <w:rsid w:val="000C3769"/>
    <w:rsid w:val="000C6797"/>
    <w:rsid w:val="000D17F5"/>
    <w:rsid w:val="000D5838"/>
    <w:rsid w:val="000E10F4"/>
    <w:rsid w:val="000F594C"/>
    <w:rsid w:val="00100D74"/>
    <w:rsid w:val="00101A40"/>
    <w:rsid w:val="00104A28"/>
    <w:rsid w:val="0011130A"/>
    <w:rsid w:val="0011598C"/>
    <w:rsid w:val="00120425"/>
    <w:rsid w:val="00120A25"/>
    <w:rsid w:val="00122817"/>
    <w:rsid w:val="001332BA"/>
    <w:rsid w:val="001366FD"/>
    <w:rsid w:val="0014000F"/>
    <w:rsid w:val="001476CD"/>
    <w:rsid w:val="0016202C"/>
    <w:rsid w:val="001635AF"/>
    <w:rsid w:val="001657FC"/>
    <w:rsid w:val="00166E29"/>
    <w:rsid w:val="00171D5F"/>
    <w:rsid w:val="0017446A"/>
    <w:rsid w:val="00191A55"/>
    <w:rsid w:val="00192E10"/>
    <w:rsid w:val="0019611D"/>
    <w:rsid w:val="00196C85"/>
    <w:rsid w:val="001A238C"/>
    <w:rsid w:val="001A6B65"/>
    <w:rsid w:val="001B5A15"/>
    <w:rsid w:val="001C1489"/>
    <w:rsid w:val="001C22EC"/>
    <w:rsid w:val="001C2D60"/>
    <w:rsid w:val="001C6EB0"/>
    <w:rsid w:val="001D4E1C"/>
    <w:rsid w:val="001D6E42"/>
    <w:rsid w:val="00207EEB"/>
    <w:rsid w:val="00222EE0"/>
    <w:rsid w:val="00224423"/>
    <w:rsid w:val="002250E4"/>
    <w:rsid w:val="00226724"/>
    <w:rsid w:val="0023557A"/>
    <w:rsid w:val="00237F98"/>
    <w:rsid w:val="0025024C"/>
    <w:rsid w:val="00251751"/>
    <w:rsid w:val="00260A00"/>
    <w:rsid w:val="00266E0D"/>
    <w:rsid w:val="002815A2"/>
    <w:rsid w:val="00282C44"/>
    <w:rsid w:val="002A2663"/>
    <w:rsid w:val="002A37F5"/>
    <w:rsid w:val="002A5E70"/>
    <w:rsid w:val="002A5F9E"/>
    <w:rsid w:val="002D0A63"/>
    <w:rsid w:val="002E2EA2"/>
    <w:rsid w:val="002E4382"/>
    <w:rsid w:val="002F495A"/>
    <w:rsid w:val="002F6162"/>
    <w:rsid w:val="002F7F60"/>
    <w:rsid w:val="003167A7"/>
    <w:rsid w:val="00316F52"/>
    <w:rsid w:val="00323B18"/>
    <w:rsid w:val="00327A78"/>
    <w:rsid w:val="00335500"/>
    <w:rsid w:val="00350B6F"/>
    <w:rsid w:val="00354AF4"/>
    <w:rsid w:val="00362B78"/>
    <w:rsid w:val="00383162"/>
    <w:rsid w:val="00393926"/>
    <w:rsid w:val="00393AAE"/>
    <w:rsid w:val="00393D8A"/>
    <w:rsid w:val="003A07A3"/>
    <w:rsid w:val="003A0A04"/>
    <w:rsid w:val="003A2EF8"/>
    <w:rsid w:val="003A7BB2"/>
    <w:rsid w:val="003B3291"/>
    <w:rsid w:val="003B5A27"/>
    <w:rsid w:val="003B7172"/>
    <w:rsid w:val="003B718C"/>
    <w:rsid w:val="003D02AC"/>
    <w:rsid w:val="003D250B"/>
    <w:rsid w:val="003F36D1"/>
    <w:rsid w:val="00414E7E"/>
    <w:rsid w:val="00422D0A"/>
    <w:rsid w:val="004259D6"/>
    <w:rsid w:val="00427ACC"/>
    <w:rsid w:val="00433CAE"/>
    <w:rsid w:val="00434820"/>
    <w:rsid w:val="00442103"/>
    <w:rsid w:val="00442F75"/>
    <w:rsid w:val="00450E54"/>
    <w:rsid w:val="00453878"/>
    <w:rsid w:val="004560B1"/>
    <w:rsid w:val="0046391A"/>
    <w:rsid w:val="00467DDF"/>
    <w:rsid w:val="00476487"/>
    <w:rsid w:val="00476FD4"/>
    <w:rsid w:val="00487B22"/>
    <w:rsid w:val="00491438"/>
    <w:rsid w:val="004A096F"/>
    <w:rsid w:val="004C325A"/>
    <w:rsid w:val="004C589F"/>
    <w:rsid w:val="004D08DC"/>
    <w:rsid w:val="004D5D46"/>
    <w:rsid w:val="004F5D91"/>
    <w:rsid w:val="004F6AFD"/>
    <w:rsid w:val="004F7893"/>
    <w:rsid w:val="00510F91"/>
    <w:rsid w:val="00512D18"/>
    <w:rsid w:val="00516F37"/>
    <w:rsid w:val="005215B3"/>
    <w:rsid w:val="00521E38"/>
    <w:rsid w:val="00524ADC"/>
    <w:rsid w:val="00526FDF"/>
    <w:rsid w:val="00533018"/>
    <w:rsid w:val="0054071B"/>
    <w:rsid w:val="0054095E"/>
    <w:rsid w:val="00541C8F"/>
    <w:rsid w:val="00573C1B"/>
    <w:rsid w:val="00575C59"/>
    <w:rsid w:val="00577E92"/>
    <w:rsid w:val="00595A44"/>
    <w:rsid w:val="00595E1F"/>
    <w:rsid w:val="00597881"/>
    <w:rsid w:val="005A3AA3"/>
    <w:rsid w:val="005A63F7"/>
    <w:rsid w:val="005B5DA6"/>
    <w:rsid w:val="005B782F"/>
    <w:rsid w:val="005C0BD6"/>
    <w:rsid w:val="005C2663"/>
    <w:rsid w:val="005C6AC0"/>
    <w:rsid w:val="005D25D1"/>
    <w:rsid w:val="005D2E08"/>
    <w:rsid w:val="005E4855"/>
    <w:rsid w:val="005E5539"/>
    <w:rsid w:val="005F2D7F"/>
    <w:rsid w:val="00602B7D"/>
    <w:rsid w:val="00611B08"/>
    <w:rsid w:val="00613CA2"/>
    <w:rsid w:val="006142F5"/>
    <w:rsid w:val="00621301"/>
    <w:rsid w:val="006259C6"/>
    <w:rsid w:val="006273B8"/>
    <w:rsid w:val="00651423"/>
    <w:rsid w:val="00660782"/>
    <w:rsid w:val="006614A5"/>
    <w:rsid w:val="006628A1"/>
    <w:rsid w:val="00662EF0"/>
    <w:rsid w:val="0066585A"/>
    <w:rsid w:val="0067068B"/>
    <w:rsid w:val="00670B20"/>
    <w:rsid w:val="0067635C"/>
    <w:rsid w:val="00682FE6"/>
    <w:rsid w:val="00684DFE"/>
    <w:rsid w:val="006B0583"/>
    <w:rsid w:val="006B06D9"/>
    <w:rsid w:val="006B1A4A"/>
    <w:rsid w:val="006B67A6"/>
    <w:rsid w:val="006C55C0"/>
    <w:rsid w:val="006D47DD"/>
    <w:rsid w:val="006D720A"/>
    <w:rsid w:val="006D762F"/>
    <w:rsid w:val="006D77B0"/>
    <w:rsid w:val="006E0F9A"/>
    <w:rsid w:val="006E4334"/>
    <w:rsid w:val="006F0A1C"/>
    <w:rsid w:val="00703254"/>
    <w:rsid w:val="00720331"/>
    <w:rsid w:val="00736F88"/>
    <w:rsid w:val="00760BA5"/>
    <w:rsid w:val="007644A9"/>
    <w:rsid w:val="0077005D"/>
    <w:rsid w:val="007702C4"/>
    <w:rsid w:val="00772326"/>
    <w:rsid w:val="0077307B"/>
    <w:rsid w:val="00784DD4"/>
    <w:rsid w:val="00786DFE"/>
    <w:rsid w:val="007871B7"/>
    <w:rsid w:val="007B3D50"/>
    <w:rsid w:val="007B49F5"/>
    <w:rsid w:val="007B7689"/>
    <w:rsid w:val="007C388B"/>
    <w:rsid w:val="007D4E5A"/>
    <w:rsid w:val="007E6D1E"/>
    <w:rsid w:val="007E7CF5"/>
    <w:rsid w:val="007F4E17"/>
    <w:rsid w:val="00804939"/>
    <w:rsid w:val="00817871"/>
    <w:rsid w:val="008216B2"/>
    <w:rsid w:val="0082407A"/>
    <w:rsid w:val="00835860"/>
    <w:rsid w:val="008452BB"/>
    <w:rsid w:val="00853E60"/>
    <w:rsid w:val="00864495"/>
    <w:rsid w:val="00864ACE"/>
    <w:rsid w:val="008720A0"/>
    <w:rsid w:val="00875A09"/>
    <w:rsid w:val="00882E5E"/>
    <w:rsid w:val="008A4A6D"/>
    <w:rsid w:val="008A7824"/>
    <w:rsid w:val="008C3C65"/>
    <w:rsid w:val="008C473D"/>
    <w:rsid w:val="008C4E83"/>
    <w:rsid w:val="008D2FC4"/>
    <w:rsid w:val="008D5EBC"/>
    <w:rsid w:val="008E4DB1"/>
    <w:rsid w:val="008F045B"/>
    <w:rsid w:val="008F42C7"/>
    <w:rsid w:val="00904BE1"/>
    <w:rsid w:val="00906C23"/>
    <w:rsid w:val="0091151A"/>
    <w:rsid w:val="00912F60"/>
    <w:rsid w:val="009252A9"/>
    <w:rsid w:val="009267F3"/>
    <w:rsid w:val="0093673E"/>
    <w:rsid w:val="00941A4E"/>
    <w:rsid w:val="00946E37"/>
    <w:rsid w:val="00950B61"/>
    <w:rsid w:val="009525D2"/>
    <w:rsid w:val="00956250"/>
    <w:rsid w:val="00960968"/>
    <w:rsid w:val="00962BFE"/>
    <w:rsid w:val="00964258"/>
    <w:rsid w:val="00974B5D"/>
    <w:rsid w:val="009769B1"/>
    <w:rsid w:val="0098018D"/>
    <w:rsid w:val="0098792F"/>
    <w:rsid w:val="00995FCA"/>
    <w:rsid w:val="009A5D5A"/>
    <w:rsid w:val="009C0E73"/>
    <w:rsid w:val="009C2EDB"/>
    <w:rsid w:val="009D6D94"/>
    <w:rsid w:val="009D6E31"/>
    <w:rsid w:val="009F4075"/>
    <w:rsid w:val="009F5405"/>
    <w:rsid w:val="009F633D"/>
    <w:rsid w:val="00A069EE"/>
    <w:rsid w:val="00A13B2E"/>
    <w:rsid w:val="00A14E51"/>
    <w:rsid w:val="00A31CD3"/>
    <w:rsid w:val="00A344A7"/>
    <w:rsid w:val="00A37F44"/>
    <w:rsid w:val="00A4175E"/>
    <w:rsid w:val="00A42DE4"/>
    <w:rsid w:val="00A432E1"/>
    <w:rsid w:val="00A4626D"/>
    <w:rsid w:val="00A53BAF"/>
    <w:rsid w:val="00A57D00"/>
    <w:rsid w:val="00A626BC"/>
    <w:rsid w:val="00A81058"/>
    <w:rsid w:val="00A90B29"/>
    <w:rsid w:val="00A947FA"/>
    <w:rsid w:val="00A9634B"/>
    <w:rsid w:val="00AA5B53"/>
    <w:rsid w:val="00AB4DD5"/>
    <w:rsid w:val="00AB6A94"/>
    <w:rsid w:val="00AB6E0B"/>
    <w:rsid w:val="00AC3A17"/>
    <w:rsid w:val="00AC4B58"/>
    <w:rsid w:val="00AC7135"/>
    <w:rsid w:val="00AD1406"/>
    <w:rsid w:val="00AD42F4"/>
    <w:rsid w:val="00AF096C"/>
    <w:rsid w:val="00AF66A9"/>
    <w:rsid w:val="00B00F42"/>
    <w:rsid w:val="00B015B3"/>
    <w:rsid w:val="00B10A76"/>
    <w:rsid w:val="00B11FBF"/>
    <w:rsid w:val="00B21D7C"/>
    <w:rsid w:val="00B23C04"/>
    <w:rsid w:val="00B27BDF"/>
    <w:rsid w:val="00B30FA4"/>
    <w:rsid w:val="00B37DA3"/>
    <w:rsid w:val="00B40722"/>
    <w:rsid w:val="00B56F2E"/>
    <w:rsid w:val="00B6242E"/>
    <w:rsid w:val="00B64013"/>
    <w:rsid w:val="00B66F3A"/>
    <w:rsid w:val="00B70C51"/>
    <w:rsid w:val="00B70D5B"/>
    <w:rsid w:val="00B801C2"/>
    <w:rsid w:val="00B86130"/>
    <w:rsid w:val="00B87D1C"/>
    <w:rsid w:val="00B961B7"/>
    <w:rsid w:val="00BA3EE3"/>
    <w:rsid w:val="00BB3BF4"/>
    <w:rsid w:val="00BB70CC"/>
    <w:rsid w:val="00BC08D3"/>
    <w:rsid w:val="00BC2F84"/>
    <w:rsid w:val="00BC7878"/>
    <w:rsid w:val="00BD09A3"/>
    <w:rsid w:val="00BD32B9"/>
    <w:rsid w:val="00BE0C86"/>
    <w:rsid w:val="00BE4793"/>
    <w:rsid w:val="00BF1528"/>
    <w:rsid w:val="00BF4EFB"/>
    <w:rsid w:val="00C077CC"/>
    <w:rsid w:val="00C07EF3"/>
    <w:rsid w:val="00C148C9"/>
    <w:rsid w:val="00C250A0"/>
    <w:rsid w:val="00C27CCE"/>
    <w:rsid w:val="00C3083B"/>
    <w:rsid w:val="00C359AE"/>
    <w:rsid w:val="00C37F4B"/>
    <w:rsid w:val="00C40B6A"/>
    <w:rsid w:val="00C445E7"/>
    <w:rsid w:val="00C518FE"/>
    <w:rsid w:val="00C5208D"/>
    <w:rsid w:val="00C576C4"/>
    <w:rsid w:val="00C6027A"/>
    <w:rsid w:val="00C62891"/>
    <w:rsid w:val="00C64822"/>
    <w:rsid w:val="00C64F4A"/>
    <w:rsid w:val="00C76914"/>
    <w:rsid w:val="00C77E3A"/>
    <w:rsid w:val="00C84CED"/>
    <w:rsid w:val="00C84DF8"/>
    <w:rsid w:val="00C933CC"/>
    <w:rsid w:val="00C96ECD"/>
    <w:rsid w:val="00CA251D"/>
    <w:rsid w:val="00CA60A4"/>
    <w:rsid w:val="00CB6CCE"/>
    <w:rsid w:val="00CC019B"/>
    <w:rsid w:val="00CC3CFE"/>
    <w:rsid w:val="00CD6EC2"/>
    <w:rsid w:val="00CE028C"/>
    <w:rsid w:val="00CE3A31"/>
    <w:rsid w:val="00CF4EBE"/>
    <w:rsid w:val="00CF51DF"/>
    <w:rsid w:val="00D03D0C"/>
    <w:rsid w:val="00D03FC5"/>
    <w:rsid w:val="00D12992"/>
    <w:rsid w:val="00D14750"/>
    <w:rsid w:val="00D17DD4"/>
    <w:rsid w:val="00D20408"/>
    <w:rsid w:val="00D3200C"/>
    <w:rsid w:val="00D34396"/>
    <w:rsid w:val="00D433BB"/>
    <w:rsid w:val="00D43A67"/>
    <w:rsid w:val="00D44BD0"/>
    <w:rsid w:val="00D46E94"/>
    <w:rsid w:val="00D5081D"/>
    <w:rsid w:val="00D6068E"/>
    <w:rsid w:val="00D61639"/>
    <w:rsid w:val="00D76401"/>
    <w:rsid w:val="00D77B01"/>
    <w:rsid w:val="00D77BD1"/>
    <w:rsid w:val="00D8594F"/>
    <w:rsid w:val="00D86086"/>
    <w:rsid w:val="00D86718"/>
    <w:rsid w:val="00D872B9"/>
    <w:rsid w:val="00D877E7"/>
    <w:rsid w:val="00D9002F"/>
    <w:rsid w:val="00D9339E"/>
    <w:rsid w:val="00D93B80"/>
    <w:rsid w:val="00DA333A"/>
    <w:rsid w:val="00DB04F4"/>
    <w:rsid w:val="00DB1838"/>
    <w:rsid w:val="00DC278F"/>
    <w:rsid w:val="00DC2B1C"/>
    <w:rsid w:val="00DF22CD"/>
    <w:rsid w:val="00E10C2F"/>
    <w:rsid w:val="00E31918"/>
    <w:rsid w:val="00E35F32"/>
    <w:rsid w:val="00E4663E"/>
    <w:rsid w:val="00E50004"/>
    <w:rsid w:val="00E52DF2"/>
    <w:rsid w:val="00E53AB7"/>
    <w:rsid w:val="00E54D71"/>
    <w:rsid w:val="00E86C11"/>
    <w:rsid w:val="00E92735"/>
    <w:rsid w:val="00EA4526"/>
    <w:rsid w:val="00EC36C9"/>
    <w:rsid w:val="00EC53FD"/>
    <w:rsid w:val="00ED571F"/>
    <w:rsid w:val="00ED69F9"/>
    <w:rsid w:val="00EE70FD"/>
    <w:rsid w:val="00EF6426"/>
    <w:rsid w:val="00F35219"/>
    <w:rsid w:val="00F36204"/>
    <w:rsid w:val="00F426FA"/>
    <w:rsid w:val="00F433D1"/>
    <w:rsid w:val="00F505BF"/>
    <w:rsid w:val="00F52FA1"/>
    <w:rsid w:val="00F62DA2"/>
    <w:rsid w:val="00F6506C"/>
    <w:rsid w:val="00F67454"/>
    <w:rsid w:val="00F67BBF"/>
    <w:rsid w:val="00F760AD"/>
    <w:rsid w:val="00F80FF5"/>
    <w:rsid w:val="00F83B7A"/>
    <w:rsid w:val="00F8601F"/>
    <w:rsid w:val="00F95417"/>
    <w:rsid w:val="00FA0770"/>
    <w:rsid w:val="00FC0A05"/>
    <w:rsid w:val="00FC2AF1"/>
    <w:rsid w:val="00FC6439"/>
    <w:rsid w:val="00FD3DC9"/>
    <w:rsid w:val="00FD474E"/>
    <w:rsid w:val="00FE27D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F6AE0"/>
  <w15:docId w15:val="{3AD48032-6A36-4119-9557-3DA38258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71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0B"/>
  </w:style>
  <w:style w:type="paragraph" w:styleId="Footer">
    <w:name w:val="footer"/>
    <w:basedOn w:val="Normal"/>
    <w:link w:val="FooterChar"/>
    <w:uiPriority w:val="99"/>
    <w:unhideWhenUsed/>
    <w:rsid w:val="00A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03EF-136D-4168-AB1B-A618909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MOHAMED.ABDELHAMID@feng.bu.edu.eg</cp:lastModifiedBy>
  <cp:revision>81</cp:revision>
  <cp:lastPrinted>2024-01-09T17:17:00Z</cp:lastPrinted>
  <dcterms:created xsi:type="dcterms:W3CDTF">2023-12-31T09:42:00Z</dcterms:created>
  <dcterms:modified xsi:type="dcterms:W3CDTF">2024-01-09T17:17:00Z</dcterms:modified>
</cp:coreProperties>
</file>